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1911" w14:textId="77777777" w:rsidR="00E84BEF" w:rsidRDefault="00000000">
      <w:pPr>
        <w:pStyle w:val="1"/>
      </w:pPr>
      <w:bookmarkStart w:id="0" w:name="_Toc199257797"/>
      <w:r>
        <w:t>Содержание</w:t>
      </w:r>
      <w:bookmarkEnd w:id="0"/>
    </w:p>
    <w:sdt>
      <w:sdtPr>
        <w:alias w:val="Содержание документа"/>
        <w:id w:val="-843234640"/>
      </w:sdtPr>
      <w:sdtContent>
        <w:p w14:paraId="42366908" w14:textId="77777777" w:rsidR="00262028" w:rsidRDefault="00000000">
          <w:pPr>
            <w:pStyle w:val="11"/>
            <w:tabs>
              <w:tab w:val="right" w:leader="dot" w:pos="9016"/>
            </w:tabs>
            <w:rPr>
              <w:noProof/>
            </w:rPr>
          </w:pPr>
          <w:r>
            <w:fldChar w:fldCharType="begin"/>
          </w:r>
          <w:r>
            <w:instrText>TOC \h \o "1-5"</w:instrText>
          </w:r>
          <w:r>
            <w:fldChar w:fldCharType="separate"/>
          </w:r>
          <w:hyperlink w:anchor="_Toc199257797" w:history="1">
            <w:r w:rsidR="00262028" w:rsidRPr="00C71F37">
              <w:rPr>
                <w:rStyle w:val="a5"/>
                <w:noProof/>
              </w:rPr>
              <w:t>Содержание</w:t>
            </w:r>
            <w:r w:rsidR="00262028">
              <w:rPr>
                <w:noProof/>
              </w:rPr>
              <w:tab/>
            </w:r>
            <w:r w:rsidR="00262028">
              <w:rPr>
                <w:noProof/>
              </w:rPr>
              <w:fldChar w:fldCharType="begin"/>
            </w:r>
            <w:r w:rsidR="00262028">
              <w:rPr>
                <w:noProof/>
              </w:rPr>
              <w:instrText xml:space="preserve"> PAGEREF _Toc199257797 \h </w:instrText>
            </w:r>
            <w:r w:rsidR="00262028">
              <w:rPr>
                <w:noProof/>
              </w:rPr>
            </w:r>
            <w:r w:rsidR="00262028">
              <w:rPr>
                <w:noProof/>
              </w:rPr>
              <w:fldChar w:fldCharType="separate"/>
            </w:r>
            <w:r w:rsidR="00262028">
              <w:rPr>
                <w:noProof/>
              </w:rPr>
              <w:t>1</w:t>
            </w:r>
            <w:r w:rsidR="00262028">
              <w:rPr>
                <w:noProof/>
              </w:rPr>
              <w:fldChar w:fldCharType="end"/>
            </w:r>
          </w:hyperlink>
        </w:p>
        <w:p w14:paraId="3C68392A" w14:textId="77777777" w:rsidR="00262028" w:rsidRDefault="00262028">
          <w:pPr>
            <w:pStyle w:val="11"/>
            <w:tabs>
              <w:tab w:val="right" w:leader="dot" w:pos="9016"/>
            </w:tabs>
            <w:rPr>
              <w:noProof/>
            </w:rPr>
          </w:pPr>
          <w:hyperlink w:anchor="_Toc199257798" w:history="1">
            <w:r w:rsidRPr="00C71F37">
              <w:rPr>
                <w:rStyle w:val="a5"/>
                <w:noProof/>
              </w:rPr>
              <w:t>Введение</w:t>
            </w:r>
            <w:r>
              <w:rPr>
                <w:noProof/>
              </w:rPr>
              <w:tab/>
            </w:r>
            <w:r>
              <w:rPr>
                <w:noProof/>
              </w:rPr>
              <w:fldChar w:fldCharType="begin"/>
            </w:r>
            <w:r>
              <w:rPr>
                <w:noProof/>
              </w:rPr>
              <w:instrText xml:space="preserve"> PAGEREF _Toc199257798 \h </w:instrText>
            </w:r>
            <w:r>
              <w:rPr>
                <w:noProof/>
              </w:rPr>
            </w:r>
            <w:r>
              <w:rPr>
                <w:noProof/>
              </w:rPr>
              <w:fldChar w:fldCharType="separate"/>
            </w:r>
            <w:r>
              <w:rPr>
                <w:noProof/>
              </w:rPr>
              <w:t>2</w:t>
            </w:r>
            <w:r>
              <w:rPr>
                <w:noProof/>
              </w:rPr>
              <w:fldChar w:fldCharType="end"/>
            </w:r>
          </w:hyperlink>
        </w:p>
        <w:p w14:paraId="0565D142" w14:textId="77777777" w:rsidR="00262028" w:rsidRDefault="00262028">
          <w:pPr>
            <w:pStyle w:val="20"/>
            <w:tabs>
              <w:tab w:val="right" w:leader="dot" w:pos="9016"/>
            </w:tabs>
            <w:rPr>
              <w:noProof/>
            </w:rPr>
          </w:pPr>
          <w:hyperlink w:anchor="_Toc199257799" w:history="1">
            <w:r w:rsidRPr="00C71F37">
              <w:rPr>
                <w:rStyle w:val="a5"/>
                <w:noProof/>
              </w:rPr>
              <w:t>Актуальность темы</w:t>
            </w:r>
            <w:r>
              <w:rPr>
                <w:noProof/>
              </w:rPr>
              <w:tab/>
            </w:r>
            <w:r>
              <w:rPr>
                <w:noProof/>
              </w:rPr>
              <w:fldChar w:fldCharType="begin"/>
            </w:r>
            <w:r>
              <w:rPr>
                <w:noProof/>
              </w:rPr>
              <w:instrText xml:space="preserve"> PAGEREF _Toc199257799 \h </w:instrText>
            </w:r>
            <w:r>
              <w:rPr>
                <w:noProof/>
              </w:rPr>
            </w:r>
            <w:r>
              <w:rPr>
                <w:noProof/>
              </w:rPr>
              <w:fldChar w:fldCharType="separate"/>
            </w:r>
            <w:r>
              <w:rPr>
                <w:noProof/>
              </w:rPr>
              <w:t>2</w:t>
            </w:r>
            <w:r>
              <w:rPr>
                <w:noProof/>
              </w:rPr>
              <w:fldChar w:fldCharType="end"/>
            </w:r>
          </w:hyperlink>
        </w:p>
        <w:p w14:paraId="2E199204" w14:textId="77777777" w:rsidR="00262028" w:rsidRDefault="00262028">
          <w:pPr>
            <w:pStyle w:val="20"/>
            <w:tabs>
              <w:tab w:val="right" w:leader="dot" w:pos="9016"/>
            </w:tabs>
            <w:rPr>
              <w:noProof/>
            </w:rPr>
          </w:pPr>
          <w:hyperlink w:anchor="_Toc199257800" w:history="1">
            <w:r w:rsidRPr="00C71F37">
              <w:rPr>
                <w:rStyle w:val="a5"/>
                <w:noProof/>
              </w:rPr>
              <w:t>Проблематика</w:t>
            </w:r>
            <w:r>
              <w:rPr>
                <w:noProof/>
              </w:rPr>
              <w:tab/>
            </w:r>
            <w:r>
              <w:rPr>
                <w:noProof/>
              </w:rPr>
              <w:fldChar w:fldCharType="begin"/>
            </w:r>
            <w:r>
              <w:rPr>
                <w:noProof/>
              </w:rPr>
              <w:instrText xml:space="preserve"> PAGEREF _Toc199257800 \h </w:instrText>
            </w:r>
            <w:r>
              <w:rPr>
                <w:noProof/>
              </w:rPr>
            </w:r>
            <w:r>
              <w:rPr>
                <w:noProof/>
              </w:rPr>
              <w:fldChar w:fldCharType="separate"/>
            </w:r>
            <w:r>
              <w:rPr>
                <w:noProof/>
              </w:rPr>
              <w:t>4</w:t>
            </w:r>
            <w:r>
              <w:rPr>
                <w:noProof/>
              </w:rPr>
              <w:fldChar w:fldCharType="end"/>
            </w:r>
          </w:hyperlink>
        </w:p>
        <w:p w14:paraId="26037068" w14:textId="77777777" w:rsidR="00262028" w:rsidRDefault="00262028">
          <w:pPr>
            <w:pStyle w:val="11"/>
            <w:tabs>
              <w:tab w:val="right" w:leader="dot" w:pos="9016"/>
            </w:tabs>
            <w:rPr>
              <w:noProof/>
            </w:rPr>
          </w:pPr>
          <w:hyperlink w:anchor="_Toc199257801" w:history="1">
            <w:r w:rsidRPr="00C71F37">
              <w:rPr>
                <w:rStyle w:val="a5"/>
                <w:noProof/>
              </w:rPr>
              <w:t>Цель и задачи исследования</w:t>
            </w:r>
            <w:r>
              <w:rPr>
                <w:noProof/>
              </w:rPr>
              <w:tab/>
            </w:r>
            <w:r>
              <w:rPr>
                <w:noProof/>
              </w:rPr>
              <w:fldChar w:fldCharType="begin"/>
            </w:r>
            <w:r>
              <w:rPr>
                <w:noProof/>
              </w:rPr>
              <w:instrText xml:space="preserve"> PAGEREF _Toc199257801 \h </w:instrText>
            </w:r>
            <w:r>
              <w:rPr>
                <w:noProof/>
              </w:rPr>
            </w:r>
            <w:r>
              <w:rPr>
                <w:noProof/>
              </w:rPr>
              <w:fldChar w:fldCharType="separate"/>
            </w:r>
            <w:r>
              <w:rPr>
                <w:noProof/>
              </w:rPr>
              <w:t>6</w:t>
            </w:r>
            <w:r>
              <w:rPr>
                <w:noProof/>
              </w:rPr>
              <w:fldChar w:fldCharType="end"/>
            </w:r>
          </w:hyperlink>
        </w:p>
        <w:p w14:paraId="6CFC0E29" w14:textId="77777777" w:rsidR="00262028" w:rsidRDefault="00262028">
          <w:pPr>
            <w:pStyle w:val="20"/>
            <w:tabs>
              <w:tab w:val="right" w:leader="dot" w:pos="9016"/>
            </w:tabs>
            <w:rPr>
              <w:noProof/>
            </w:rPr>
          </w:pPr>
          <w:hyperlink w:anchor="_Toc199257802" w:history="1">
            <w:r w:rsidRPr="00C71F37">
              <w:rPr>
                <w:rStyle w:val="a5"/>
                <w:noProof/>
              </w:rPr>
              <w:t>Цель исследования</w:t>
            </w:r>
            <w:r>
              <w:rPr>
                <w:noProof/>
              </w:rPr>
              <w:tab/>
            </w:r>
            <w:r>
              <w:rPr>
                <w:noProof/>
              </w:rPr>
              <w:fldChar w:fldCharType="begin"/>
            </w:r>
            <w:r>
              <w:rPr>
                <w:noProof/>
              </w:rPr>
              <w:instrText xml:space="preserve"> PAGEREF _Toc199257802 \h </w:instrText>
            </w:r>
            <w:r>
              <w:rPr>
                <w:noProof/>
              </w:rPr>
            </w:r>
            <w:r>
              <w:rPr>
                <w:noProof/>
              </w:rPr>
              <w:fldChar w:fldCharType="separate"/>
            </w:r>
            <w:r>
              <w:rPr>
                <w:noProof/>
              </w:rPr>
              <w:t>7</w:t>
            </w:r>
            <w:r>
              <w:rPr>
                <w:noProof/>
              </w:rPr>
              <w:fldChar w:fldCharType="end"/>
            </w:r>
          </w:hyperlink>
        </w:p>
        <w:p w14:paraId="1CB82692" w14:textId="77777777" w:rsidR="00262028" w:rsidRDefault="00262028">
          <w:pPr>
            <w:pStyle w:val="20"/>
            <w:tabs>
              <w:tab w:val="right" w:leader="dot" w:pos="9016"/>
            </w:tabs>
            <w:rPr>
              <w:noProof/>
            </w:rPr>
          </w:pPr>
          <w:hyperlink w:anchor="_Toc199257803" w:history="1">
            <w:r w:rsidRPr="00C71F37">
              <w:rPr>
                <w:rStyle w:val="a5"/>
                <w:noProof/>
              </w:rPr>
              <w:t>Основные задачи</w:t>
            </w:r>
            <w:r>
              <w:rPr>
                <w:noProof/>
              </w:rPr>
              <w:tab/>
            </w:r>
            <w:r>
              <w:rPr>
                <w:noProof/>
              </w:rPr>
              <w:fldChar w:fldCharType="begin"/>
            </w:r>
            <w:r>
              <w:rPr>
                <w:noProof/>
              </w:rPr>
              <w:instrText xml:space="preserve"> PAGEREF _Toc199257803 \h </w:instrText>
            </w:r>
            <w:r>
              <w:rPr>
                <w:noProof/>
              </w:rPr>
            </w:r>
            <w:r>
              <w:rPr>
                <w:noProof/>
              </w:rPr>
              <w:fldChar w:fldCharType="separate"/>
            </w:r>
            <w:r>
              <w:rPr>
                <w:noProof/>
              </w:rPr>
              <w:t>9</w:t>
            </w:r>
            <w:r>
              <w:rPr>
                <w:noProof/>
              </w:rPr>
              <w:fldChar w:fldCharType="end"/>
            </w:r>
          </w:hyperlink>
        </w:p>
        <w:p w14:paraId="5FAC6343" w14:textId="77777777" w:rsidR="00262028" w:rsidRDefault="00262028">
          <w:pPr>
            <w:pStyle w:val="11"/>
            <w:tabs>
              <w:tab w:val="right" w:leader="dot" w:pos="9016"/>
            </w:tabs>
            <w:rPr>
              <w:noProof/>
            </w:rPr>
          </w:pPr>
          <w:hyperlink w:anchor="_Toc199257804" w:history="1">
            <w:r w:rsidRPr="00C71F37">
              <w:rPr>
                <w:rStyle w:val="a5"/>
                <w:noProof/>
              </w:rPr>
              <w:t>Теоретические основы понятия цивилизации и глобализации</w:t>
            </w:r>
            <w:r>
              <w:rPr>
                <w:noProof/>
              </w:rPr>
              <w:tab/>
            </w:r>
            <w:r>
              <w:rPr>
                <w:noProof/>
              </w:rPr>
              <w:fldChar w:fldCharType="begin"/>
            </w:r>
            <w:r>
              <w:rPr>
                <w:noProof/>
              </w:rPr>
              <w:instrText xml:space="preserve"> PAGEREF _Toc199257804 \h </w:instrText>
            </w:r>
            <w:r>
              <w:rPr>
                <w:noProof/>
              </w:rPr>
            </w:r>
            <w:r>
              <w:rPr>
                <w:noProof/>
              </w:rPr>
              <w:fldChar w:fldCharType="separate"/>
            </w:r>
            <w:r>
              <w:rPr>
                <w:noProof/>
              </w:rPr>
              <w:t>12</w:t>
            </w:r>
            <w:r>
              <w:rPr>
                <w:noProof/>
              </w:rPr>
              <w:fldChar w:fldCharType="end"/>
            </w:r>
          </w:hyperlink>
        </w:p>
        <w:p w14:paraId="7368F254" w14:textId="77777777" w:rsidR="00262028" w:rsidRDefault="00262028">
          <w:pPr>
            <w:pStyle w:val="20"/>
            <w:tabs>
              <w:tab w:val="right" w:leader="dot" w:pos="9016"/>
            </w:tabs>
            <w:rPr>
              <w:noProof/>
            </w:rPr>
          </w:pPr>
          <w:hyperlink w:anchor="_Toc199257805" w:history="1">
            <w:r w:rsidRPr="00C71F37">
              <w:rPr>
                <w:rStyle w:val="a5"/>
                <w:noProof/>
              </w:rPr>
              <w:t>Определение цивилизации</w:t>
            </w:r>
            <w:r>
              <w:rPr>
                <w:noProof/>
              </w:rPr>
              <w:tab/>
            </w:r>
            <w:r>
              <w:rPr>
                <w:noProof/>
              </w:rPr>
              <w:fldChar w:fldCharType="begin"/>
            </w:r>
            <w:r>
              <w:rPr>
                <w:noProof/>
              </w:rPr>
              <w:instrText xml:space="preserve"> PAGEREF _Toc199257805 \h </w:instrText>
            </w:r>
            <w:r>
              <w:rPr>
                <w:noProof/>
              </w:rPr>
            </w:r>
            <w:r>
              <w:rPr>
                <w:noProof/>
              </w:rPr>
              <w:fldChar w:fldCharType="separate"/>
            </w:r>
            <w:r>
              <w:rPr>
                <w:noProof/>
              </w:rPr>
              <w:t>12</w:t>
            </w:r>
            <w:r>
              <w:rPr>
                <w:noProof/>
              </w:rPr>
              <w:fldChar w:fldCharType="end"/>
            </w:r>
          </w:hyperlink>
        </w:p>
        <w:p w14:paraId="1C257D6C" w14:textId="77777777" w:rsidR="00262028" w:rsidRDefault="00262028">
          <w:pPr>
            <w:pStyle w:val="20"/>
            <w:tabs>
              <w:tab w:val="right" w:leader="dot" w:pos="9016"/>
            </w:tabs>
            <w:rPr>
              <w:noProof/>
            </w:rPr>
          </w:pPr>
          <w:hyperlink w:anchor="_Toc199257806" w:history="1">
            <w:r w:rsidRPr="00C71F37">
              <w:rPr>
                <w:rStyle w:val="a5"/>
                <w:noProof/>
              </w:rPr>
              <w:t>Понятие глобализации</w:t>
            </w:r>
            <w:r>
              <w:rPr>
                <w:noProof/>
              </w:rPr>
              <w:tab/>
            </w:r>
            <w:r>
              <w:rPr>
                <w:noProof/>
              </w:rPr>
              <w:fldChar w:fldCharType="begin"/>
            </w:r>
            <w:r>
              <w:rPr>
                <w:noProof/>
              </w:rPr>
              <w:instrText xml:space="preserve"> PAGEREF _Toc199257806 \h </w:instrText>
            </w:r>
            <w:r>
              <w:rPr>
                <w:noProof/>
              </w:rPr>
            </w:r>
            <w:r>
              <w:rPr>
                <w:noProof/>
              </w:rPr>
              <w:fldChar w:fldCharType="separate"/>
            </w:r>
            <w:r>
              <w:rPr>
                <w:noProof/>
              </w:rPr>
              <w:t>15</w:t>
            </w:r>
            <w:r>
              <w:rPr>
                <w:noProof/>
              </w:rPr>
              <w:fldChar w:fldCharType="end"/>
            </w:r>
          </w:hyperlink>
        </w:p>
        <w:p w14:paraId="65496A47" w14:textId="77777777" w:rsidR="00262028" w:rsidRDefault="00262028">
          <w:pPr>
            <w:pStyle w:val="20"/>
            <w:tabs>
              <w:tab w:val="right" w:leader="dot" w:pos="9016"/>
            </w:tabs>
            <w:rPr>
              <w:noProof/>
            </w:rPr>
          </w:pPr>
          <w:hyperlink w:anchor="_Toc199257807" w:history="1">
            <w:r w:rsidRPr="00C71F37">
              <w:rPr>
                <w:rStyle w:val="a5"/>
                <w:noProof/>
              </w:rPr>
              <w:t>Исторический аспект взаимодействия цивилизаций и глобализации</w:t>
            </w:r>
            <w:r>
              <w:rPr>
                <w:noProof/>
              </w:rPr>
              <w:tab/>
            </w:r>
            <w:r>
              <w:rPr>
                <w:noProof/>
              </w:rPr>
              <w:fldChar w:fldCharType="begin"/>
            </w:r>
            <w:r>
              <w:rPr>
                <w:noProof/>
              </w:rPr>
              <w:instrText xml:space="preserve"> PAGEREF _Toc199257807 \h </w:instrText>
            </w:r>
            <w:r>
              <w:rPr>
                <w:noProof/>
              </w:rPr>
            </w:r>
            <w:r>
              <w:rPr>
                <w:noProof/>
              </w:rPr>
              <w:fldChar w:fldCharType="separate"/>
            </w:r>
            <w:r>
              <w:rPr>
                <w:noProof/>
              </w:rPr>
              <w:t>17</w:t>
            </w:r>
            <w:r>
              <w:rPr>
                <w:noProof/>
              </w:rPr>
              <w:fldChar w:fldCharType="end"/>
            </w:r>
          </w:hyperlink>
        </w:p>
        <w:p w14:paraId="4C7F2206" w14:textId="77777777" w:rsidR="00262028" w:rsidRDefault="00262028">
          <w:pPr>
            <w:pStyle w:val="11"/>
            <w:tabs>
              <w:tab w:val="right" w:leader="dot" w:pos="9016"/>
            </w:tabs>
            <w:rPr>
              <w:noProof/>
            </w:rPr>
          </w:pPr>
          <w:hyperlink w:anchor="_Toc199257808" w:history="1">
            <w:r w:rsidRPr="00C71F37">
              <w:rPr>
                <w:rStyle w:val="a5"/>
                <w:noProof/>
              </w:rPr>
              <w:t>Ключевые вызовы цивилизаций в эпоху глобализации</w:t>
            </w:r>
            <w:r>
              <w:rPr>
                <w:noProof/>
              </w:rPr>
              <w:tab/>
            </w:r>
            <w:r>
              <w:rPr>
                <w:noProof/>
              </w:rPr>
              <w:fldChar w:fldCharType="begin"/>
            </w:r>
            <w:r>
              <w:rPr>
                <w:noProof/>
              </w:rPr>
              <w:instrText xml:space="preserve"> PAGEREF _Toc199257808 \h </w:instrText>
            </w:r>
            <w:r>
              <w:rPr>
                <w:noProof/>
              </w:rPr>
            </w:r>
            <w:r>
              <w:rPr>
                <w:noProof/>
              </w:rPr>
              <w:fldChar w:fldCharType="separate"/>
            </w:r>
            <w:r>
              <w:rPr>
                <w:noProof/>
              </w:rPr>
              <w:t>20</w:t>
            </w:r>
            <w:r>
              <w:rPr>
                <w:noProof/>
              </w:rPr>
              <w:fldChar w:fldCharType="end"/>
            </w:r>
          </w:hyperlink>
        </w:p>
        <w:p w14:paraId="4449202A" w14:textId="77777777" w:rsidR="00262028" w:rsidRDefault="00262028">
          <w:pPr>
            <w:pStyle w:val="20"/>
            <w:tabs>
              <w:tab w:val="right" w:leader="dot" w:pos="9016"/>
            </w:tabs>
            <w:rPr>
              <w:noProof/>
            </w:rPr>
          </w:pPr>
          <w:hyperlink w:anchor="_Toc199257809" w:history="1">
            <w:r w:rsidRPr="00C71F37">
              <w:rPr>
                <w:rStyle w:val="a5"/>
                <w:noProof/>
              </w:rPr>
              <w:t>Экономические вызовы</w:t>
            </w:r>
            <w:r>
              <w:rPr>
                <w:noProof/>
              </w:rPr>
              <w:tab/>
            </w:r>
            <w:r>
              <w:rPr>
                <w:noProof/>
              </w:rPr>
              <w:fldChar w:fldCharType="begin"/>
            </w:r>
            <w:r>
              <w:rPr>
                <w:noProof/>
              </w:rPr>
              <w:instrText xml:space="preserve"> PAGEREF _Toc199257809 \h </w:instrText>
            </w:r>
            <w:r>
              <w:rPr>
                <w:noProof/>
              </w:rPr>
            </w:r>
            <w:r>
              <w:rPr>
                <w:noProof/>
              </w:rPr>
              <w:fldChar w:fldCharType="separate"/>
            </w:r>
            <w:r>
              <w:rPr>
                <w:noProof/>
              </w:rPr>
              <w:t>20</w:t>
            </w:r>
            <w:r>
              <w:rPr>
                <w:noProof/>
              </w:rPr>
              <w:fldChar w:fldCharType="end"/>
            </w:r>
          </w:hyperlink>
        </w:p>
        <w:p w14:paraId="4463B8E2" w14:textId="77777777" w:rsidR="00262028" w:rsidRDefault="00262028">
          <w:pPr>
            <w:pStyle w:val="20"/>
            <w:tabs>
              <w:tab w:val="right" w:leader="dot" w:pos="9016"/>
            </w:tabs>
            <w:rPr>
              <w:noProof/>
            </w:rPr>
          </w:pPr>
          <w:hyperlink w:anchor="_Toc199257810" w:history="1">
            <w:r w:rsidRPr="00C71F37">
              <w:rPr>
                <w:rStyle w:val="a5"/>
                <w:noProof/>
              </w:rPr>
              <w:t>Культурные трансформации</w:t>
            </w:r>
            <w:r>
              <w:rPr>
                <w:noProof/>
              </w:rPr>
              <w:tab/>
            </w:r>
            <w:r>
              <w:rPr>
                <w:noProof/>
              </w:rPr>
              <w:fldChar w:fldCharType="begin"/>
            </w:r>
            <w:r>
              <w:rPr>
                <w:noProof/>
              </w:rPr>
              <w:instrText xml:space="preserve"> PAGEREF _Toc199257810 \h </w:instrText>
            </w:r>
            <w:r>
              <w:rPr>
                <w:noProof/>
              </w:rPr>
            </w:r>
            <w:r>
              <w:rPr>
                <w:noProof/>
              </w:rPr>
              <w:fldChar w:fldCharType="separate"/>
            </w:r>
            <w:r>
              <w:rPr>
                <w:noProof/>
              </w:rPr>
              <w:t>21</w:t>
            </w:r>
            <w:r>
              <w:rPr>
                <w:noProof/>
              </w:rPr>
              <w:fldChar w:fldCharType="end"/>
            </w:r>
          </w:hyperlink>
        </w:p>
        <w:p w14:paraId="40B896D6" w14:textId="77777777" w:rsidR="00262028" w:rsidRDefault="00262028">
          <w:pPr>
            <w:pStyle w:val="20"/>
            <w:tabs>
              <w:tab w:val="right" w:leader="dot" w:pos="9016"/>
            </w:tabs>
            <w:rPr>
              <w:noProof/>
            </w:rPr>
          </w:pPr>
          <w:hyperlink w:anchor="_Toc199257811" w:history="1">
            <w:r w:rsidRPr="00C71F37">
              <w:rPr>
                <w:rStyle w:val="a5"/>
                <w:noProof/>
              </w:rPr>
              <w:t>Политические изменения</w:t>
            </w:r>
            <w:r>
              <w:rPr>
                <w:noProof/>
              </w:rPr>
              <w:tab/>
            </w:r>
            <w:r>
              <w:rPr>
                <w:noProof/>
              </w:rPr>
              <w:fldChar w:fldCharType="begin"/>
            </w:r>
            <w:r>
              <w:rPr>
                <w:noProof/>
              </w:rPr>
              <w:instrText xml:space="preserve"> PAGEREF _Toc199257811 \h </w:instrText>
            </w:r>
            <w:r>
              <w:rPr>
                <w:noProof/>
              </w:rPr>
            </w:r>
            <w:r>
              <w:rPr>
                <w:noProof/>
              </w:rPr>
              <w:fldChar w:fldCharType="separate"/>
            </w:r>
            <w:r>
              <w:rPr>
                <w:noProof/>
              </w:rPr>
              <w:t>23</w:t>
            </w:r>
            <w:r>
              <w:rPr>
                <w:noProof/>
              </w:rPr>
              <w:fldChar w:fldCharType="end"/>
            </w:r>
          </w:hyperlink>
        </w:p>
        <w:p w14:paraId="047F5654" w14:textId="77777777" w:rsidR="00262028" w:rsidRDefault="00262028">
          <w:pPr>
            <w:pStyle w:val="11"/>
            <w:tabs>
              <w:tab w:val="right" w:leader="dot" w:pos="9016"/>
            </w:tabs>
            <w:rPr>
              <w:noProof/>
            </w:rPr>
          </w:pPr>
          <w:hyperlink w:anchor="_Toc199257812" w:history="1">
            <w:r w:rsidRPr="00C71F37">
              <w:rPr>
                <w:rStyle w:val="a5"/>
                <w:noProof/>
              </w:rPr>
              <w:t>Заключение</w:t>
            </w:r>
            <w:r>
              <w:rPr>
                <w:noProof/>
              </w:rPr>
              <w:tab/>
            </w:r>
            <w:r>
              <w:rPr>
                <w:noProof/>
              </w:rPr>
              <w:fldChar w:fldCharType="begin"/>
            </w:r>
            <w:r>
              <w:rPr>
                <w:noProof/>
              </w:rPr>
              <w:instrText xml:space="preserve"> PAGEREF _Toc199257812 \h </w:instrText>
            </w:r>
            <w:r>
              <w:rPr>
                <w:noProof/>
              </w:rPr>
            </w:r>
            <w:r>
              <w:rPr>
                <w:noProof/>
              </w:rPr>
              <w:fldChar w:fldCharType="separate"/>
            </w:r>
            <w:r>
              <w:rPr>
                <w:noProof/>
              </w:rPr>
              <w:t>25</w:t>
            </w:r>
            <w:r>
              <w:rPr>
                <w:noProof/>
              </w:rPr>
              <w:fldChar w:fldCharType="end"/>
            </w:r>
          </w:hyperlink>
        </w:p>
        <w:p w14:paraId="241F8C0A" w14:textId="77777777" w:rsidR="00262028" w:rsidRDefault="00262028">
          <w:pPr>
            <w:pStyle w:val="20"/>
            <w:tabs>
              <w:tab w:val="right" w:leader="dot" w:pos="9016"/>
            </w:tabs>
            <w:rPr>
              <w:noProof/>
            </w:rPr>
          </w:pPr>
          <w:hyperlink w:anchor="_Toc199257813" w:history="1">
            <w:r w:rsidRPr="00C71F37">
              <w:rPr>
                <w:rStyle w:val="a5"/>
                <w:noProof/>
              </w:rPr>
              <w:t>Обобщение основных выводов</w:t>
            </w:r>
            <w:r>
              <w:rPr>
                <w:noProof/>
              </w:rPr>
              <w:tab/>
            </w:r>
            <w:r>
              <w:rPr>
                <w:noProof/>
              </w:rPr>
              <w:fldChar w:fldCharType="begin"/>
            </w:r>
            <w:r>
              <w:rPr>
                <w:noProof/>
              </w:rPr>
              <w:instrText xml:space="preserve"> PAGEREF _Toc199257813 \h </w:instrText>
            </w:r>
            <w:r>
              <w:rPr>
                <w:noProof/>
              </w:rPr>
            </w:r>
            <w:r>
              <w:rPr>
                <w:noProof/>
              </w:rPr>
              <w:fldChar w:fldCharType="separate"/>
            </w:r>
            <w:r>
              <w:rPr>
                <w:noProof/>
              </w:rPr>
              <w:t>25</w:t>
            </w:r>
            <w:r>
              <w:rPr>
                <w:noProof/>
              </w:rPr>
              <w:fldChar w:fldCharType="end"/>
            </w:r>
          </w:hyperlink>
        </w:p>
        <w:p w14:paraId="694C25F6" w14:textId="77777777" w:rsidR="00262028" w:rsidRDefault="00262028">
          <w:pPr>
            <w:pStyle w:val="11"/>
            <w:tabs>
              <w:tab w:val="right" w:leader="dot" w:pos="9016"/>
            </w:tabs>
            <w:rPr>
              <w:noProof/>
            </w:rPr>
          </w:pPr>
          <w:hyperlink w:anchor="_Toc199257814" w:history="1">
            <w:r w:rsidRPr="00C71F37">
              <w:rPr>
                <w:rStyle w:val="a5"/>
                <w:noProof/>
              </w:rPr>
              <w:t>Список литературы</w:t>
            </w:r>
            <w:r>
              <w:rPr>
                <w:noProof/>
              </w:rPr>
              <w:tab/>
            </w:r>
            <w:r>
              <w:rPr>
                <w:noProof/>
              </w:rPr>
              <w:fldChar w:fldCharType="begin"/>
            </w:r>
            <w:r>
              <w:rPr>
                <w:noProof/>
              </w:rPr>
              <w:instrText xml:space="preserve"> PAGEREF _Toc199257814 \h </w:instrText>
            </w:r>
            <w:r>
              <w:rPr>
                <w:noProof/>
              </w:rPr>
            </w:r>
            <w:r>
              <w:rPr>
                <w:noProof/>
              </w:rPr>
              <w:fldChar w:fldCharType="separate"/>
            </w:r>
            <w:r>
              <w:rPr>
                <w:noProof/>
              </w:rPr>
              <w:t>28</w:t>
            </w:r>
            <w:r>
              <w:rPr>
                <w:noProof/>
              </w:rPr>
              <w:fldChar w:fldCharType="end"/>
            </w:r>
          </w:hyperlink>
        </w:p>
        <w:p w14:paraId="29592F67" w14:textId="77777777" w:rsidR="00E84BEF" w:rsidRDefault="00000000">
          <w:r>
            <w:fldChar w:fldCharType="end"/>
          </w:r>
        </w:p>
      </w:sdtContent>
    </w:sdt>
    <w:p w14:paraId="5D7C3E82" w14:textId="77777777" w:rsidR="00E84BEF" w:rsidRDefault="00E84BEF">
      <w:pPr>
        <w:sectPr w:rsidR="00E84BEF">
          <w:pgSz w:w="11906" w:h="16838"/>
          <w:pgMar w:top="1440" w:right="1440" w:bottom="1440" w:left="1440" w:header="708" w:footer="708" w:gutter="0"/>
          <w:cols w:space="720"/>
          <w:docGrid w:linePitch="360"/>
        </w:sectPr>
      </w:pPr>
    </w:p>
    <w:p w14:paraId="0276F4FF" w14:textId="77777777" w:rsidR="00E84BEF" w:rsidRDefault="00000000">
      <w:pPr>
        <w:pStyle w:val="1"/>
      </w:pPr>
      <w:bookmarkStart w:id="1" w:name="_Toc199257798"/>
      <w:r>
        <w:lastRenderedPageBreak/>
        <w:t>Введение</w:t>
      </w:r>
      <w:bookmarkEnd w:id="1"/>
    </w:p>
    <w:p w14:paraId="56BC3864" w14:textId="77777777" w:rsidR="00E84BEF" w:rsidRDefault="00000000">
      <w:pPr>
        <w:spacing w:line="350" w:lineRule="auto"/>
      </w:pPr>
      <w:r>
        <w:t>В свете глобальных процессов современные цивилизации сталкиваются с многочисленными вызовами, обусловленными не только объективной динамикой развития, но и особенностями их исторического, культурного и социального наследия. Одним из ключевых аспектов данной проблематики является аспект интеграции различных культурных и ценностных систем в рамках глобализирующегося мира. Этот процесс предполагает не только обмен и взаимодействие, но и соперничество, зачастую приводящее к возникновению конфликтных ситуаций и взаимных культурных сбоев. В таких условиях важным становится понимание механизмов, посредством которых цивилизации сохраняют свою уникальность, адаптируясь к новым условиям, и одновременно участвуют в общем глобальном пространстве. Глобализация, с одной стороны, способствует сближению различных культур, облегчая межнациональный диалог и формируя межкультурное пространство, а с другой — вызывает угрозу культурного униформизма, что особенно заметно в практике распространения западных медиа, стандартов потребления и цифровых платформ.</w:t>
      </w:r>
    </w:p>
    <w:p w14:paraId="0DCC4819" w14:textId="77777777" w:rsidR="00E84BEF" w:rsidRDefault="00000000">
      <w:pPr>
        <w:spacing w:line="350" w:lineRule="auto"/>
      </w:pPr>
      <w:r>
        <w:t xml:space="preserve">Объективной проблемой является также характеристика политических и экономических преград, возникающих на пути межцивилизационного сотрудничества. Международные отношения часто сталкиваются с вопросами различий в ценностных ориентарах, институциональных моделях и правовых системах. Например, различия в подходах к правам человека, политическому управлению или экономической политике могут препятствовать формированию прочных союзов и партнерств. В этом контексте важно подчеркнуть, что политические конфликты и дипломатические трения между цивилизациями нередко содержат корни в исторических обидах, культурных различиях и геополитических интересах. В то же время, эти сложности могут стимулировать развитие новых форм </w:t>
      </w:r>
      <w:r>
        <w:lastRenderedPageBreak/>
        <w:t>международного взаимодействия и диалога, основанных на уважении различий и поиске взаимовыгодных решений.</w:t>
      </w:r>
    </w:p>
    <w:p w14:paraId="70F68C8B" w14:textId="77777777" w:rsidR="00E84BEF" w:rsidRDefault="00000000">
      <w:pPr>
        <w:spacing w:line="350" w:lineRule="auto"/>
      </w:pPr>
      <w:r>
        <w:t>В аспекте культурных трансформаций глобализация выступает одновременно и как процесс сохранения собственной культурной идентичности, и как вызывающий её вызов. Этими вопросами занимается ряд исследователей, подчеркивающих, что культура является важнейшим элементом национальной самобытности, а её потеря или искажение может привести к утрате уникальных цивилизационных характеристик. Тем не менее, в рамках глобализации появляется необходимость поиска балансирующих подходов, допускающих сохранение традиционных ценностей и, одновременно, содействующих инновациям, развитию и межкультурному диалогу. Например, современной стратегией зачастую становится формирование «культурных мостов», где интеграционные процессы сочетаются с сохранением культурных различий, что особенно актуально для мультикультурных обществ и регионов.</w:t>
      </w:r>
    </w:p>
    <w:p w14:paraId="3D7AA9CE" w14:textId="77777777" w:rsidR="00E84BEF" w:rsidRDefault="00000000">
      <w:pPr>
        <w:spacing w:line="350" w:lineRule="auto"/>
      </w:pPr>
      <w:r>
        <w:t>Глубокие изменения, происходящие в культурной сфере под воздействием глобализации, требуют системного анализа. В частности, трансформация медиа-пространства, изменение форм коммуникации, распространение цифровых платформ и глобальных информационных сетей кардинально влияют на процесс формирования мирового культурного поля. Это способствует расширению возможностей для культурного обмена, но одновременно усиливает опасность культурной гомогенизации, когда уникальные традиции уступают место глобальным трендам и доминирующим медиа-стилям. В результате возникает дилемма: как обеспечить развитие культурного многообразия в условиях неуклонного усиления глобальных стандартов?</w:t>
      </w:r>
    </w:p>
    <w:p w14:paraId="25D120AD" w14:textId="77777777" w:rsidR="00E84BEF" w:rsidRDefault="00000000">
      <w:pPr>
        <w:spacing w:line="350" w:lineRule="auto"/>
      </w:pPr>
      <w:r>
        <w:t xml:space="preserve">Отдельной проблемой является необходимость изучения механизмов, позволяющих цивилизациям эффективно адаптироваться к новым </w:t>
      </w:r>
      <w:r>
        <w:lastRenderedPageBreak/>
        <w:t>условиям глобализации. Важными факторами здесь выступают внутренние процессы модернизации, реформирования образовательных систем, развития национальных стратегий и активизация межкультурных диалогов. Ключевым аспектом становится также способность цивилизаций к реконструкции своих идентичных основ, применению новых технологий и инновационных подходов к сохранению культурных традиций. На практике это означает внедрение гибких политик и программ, способных обеспечить гармоничное взаимодействие между глобальным и локальным, сохранением культурного наследия и требованиям современной эпохи.</w:t>
      </w:r>
    </w:p>
    <w:p w14:paraId="62DF4258" w14:textId="77777777" w:rsidR="00E84BEF" w:rsidRDefault="00000000">
      <w:pPr>
        <w:spacing w:line="350" w:lineRule="auto"/>
      </w:pPr>
      <w:r>
        <w:t>Таким образом, исследование данных аспектов — интеграционных, политико-экономических, культурных и трансформационных — требует системного междисциплинарного подхода. В рамках этого необходимо учитывать не только теоретические модели межкультурной коммуникации и политической адаптации, но и практические методы, реализуемые на уровне международных организаций, правительств и гражданского общества. Важным является выявление факторов, способствующих гармонизационным процессам, а также разработка стратегий снижения конфликтности и повышения уровня взаимодействия между различными цивилизациями. Процессы глобализации открывают новые возможности, но требуют одновременно и бдительности, умения балансировать между национальными интересами и общими вызовами современности.</w:t>
      </w:r>
    </w:p>
    <w:p w14:paraId="2A011E56" w14:textId="77777777" w:rsidR="00E84BEF" w:rsidRDefault="00000000">
      <w:pPr>
        <w:pStyle w:val="2"/>
      </w:pPr>
      <w:bookmarkStart w:id="2" w:name="_Toc199257800"/>
      <w:r>
        <w:t>Проблематика</w:t>
      </w:r>
      <w:bookmarkEnd w:id="2"/>
    </w:p>
    <w:p w14:paraId="07F58018" w14:textId="77777777" w:rsidR="00E84BEF" w:rsidRDefault="00000000">
      <w:pPr>
        <w:spacing w:line="350" w:lineRule="auto"/>
      </w:pPr>
      <w:r>
        <w:t xml:space="preserve">Основными проблемами, обусловленными процессами глобализации, являются сложные механизмы интеграции различных цивилизаций в условиях, когда границы традиционных культурных, социальных и политических систем становятся размытыми и подвержены постоянным изменениям. В первую очередь, возникает вопрос о том, каким образом обеспечить гармоничное сосуществование и взаимовлияние культурных </w:t>
      </w:r>
      <w:r>
        <w:lastRenderedPageBreak/>
        <w:t xml:space="preserve">уникальностей, сохраняя при этом внутреннюю аутентичность каждой цивилизации. Процесс глобализации, с одной стороны, способствует более тесному взаимодействию и обмену ценностями, технологиями и знаниями, а с другой — опасности унификации культур, потери национальных особенностей и дегуманизации культурных практик. Эти вызовы требуют поиска баланса между интеграцией и сохранением культурной идентичности. Более того, на фоне глобальных изменений возникает напряженность между стремлением к культурной автономии и потребностью интегрироваться в глобальное пространство. Множество цивилизаций сталкиваются с проблемами адаптации своих традиционных структур к новым условиям, что может вызывать внутренние конфликты и сопротивление. Для некоторых обществ сохранение собственной культурной самобытности становится принципиально важным, так как оно выступает как форма сопротивления иностранному влиянию или ассимиляции. В то же время, они вынуждены искать компромиссы, чтобы участвовать в глобальных экономических и политических процессах, избегая изоляции и утраты влияния на международной арене.Еще одной существенной проблемой является возникновение препятствий на пути политического и экономического сотрудничества между цивилизациями. Во-первых, исторические, культурные и религиозные различия зачастую становятся источниками недопонимания и конфликтов, что затрудняет выработку общих стратегий развития и соглашений. Во-вторых, экономическая недопособность к взаимодействию, вызванная неравномерным развитием и различиями в уровнях технологического прогресса, препятствует формированию стабильных партнерских отношений. В условиях глобализации эти барьеры требуют трансформации не только формальных механизмов диалога и сотрудничества, но и изменения внутренней политики, направленной на укрепление внутренней стабильности и доверия между различными сообществами.Особое значение приобретает анализ трансформаций в культурной сфере, вызванных </w:t>
      </w:r>
      <w:r>
        <w:lastRenderedPageBreak/>
        <w:t>глобализацией. Современные информационные технологии, средства массовой коммуникации и транспортные средства позволяют быстрее и шире распространять культурные практики и ценности, что ведет к формированию «глобальной культуры», зачастую доминирующей над локальными традициями. Этот процесс вызывает опасения по поводу культурной гомогенизации и потери уникальных черт отдельных цивилизаций. Вместе с тем, глобализация становится и платформой для культурного обогащения, взаимодействия и диалога между культурами, что может привести к более гармоничному сосуществованию и взаимному пониманию. Однако, чтобы избежать односторонней доминации и обеспечить равноправный обмен, необходимо тщательное изучение механизмов культурной адаптации, а также создание условий для сохранения культурного многообразия.Решение перечисленных проблем требует глубокого теоретического анализа и практических механизмов взаимодействия цивилизаций. В теоретическом плане необходимо разработать новые концепции, которые учитывали бы сложности многообразия и динамики процессов глобализации, а также способствовали бы формированию международных стратегий устойчивого развития. Практически же необходимы создание механизмов диалога, укрепление межкультурных связей, развитие программ культурной политики, направленных на сохранение традиций и поддержку культурного разнообразия. Важным аспектом является также внедрение модели цивилизационного взаимодействия, основанной на принципах взаимоуважения, равноправия и культурного диалога, которая могла бы служить основой для преодоления возникающих конфликтов и повышения уровня сотрудничества между цивилизациями в эпоху глобализации.</w:t>
      </w:r>
    </w:p>
    <w:p w14:paraId="703FCAB1" w14:textId="77777777" w:rsidR="00E84BEF" w:rsidRDefault="00000000">
      <w:pPr>
        <w:pStyle w:val="1"/>
      </w:pPr>
      <w:bookmarkStart w:id="3" w:name="_Toc199257801"/>
      <w:r>
        <w:t>Цель и задачи исследования</w:t>
      </w:r>
      <w:bookmarkEnd w:id="3"/>
    </w:p>
    <w:p w14:paraId="5A4FEE6C" w14:textId="77777777" w:rsidR="00E84BEF" w:rsidRDefault="00000000">
      <w:pPr>
        <w:pStyle w:val="2"/>
      </w:pPr>
      <w:bookmarkStart w:id="4" w:name="_Toc199257802"/>
      <w:r>
        <w:t>Цель исследования</w:t>
      </w:r>
      <w:bookmarkEnd w:id="4"/>
    </w:p>
    <w:p w14:paraId="477A8478" w14:textId="77777777" w:rsidR="00E84BEF" w:rsidRDefault="00000000">
      <w:pPr>
        <w:spacing w:line="350" w:lineRule="auto"/>
      </w:pPr>
      <w:r>
        <w:lastRenderedPageBreak/>
        <w:t>Целью данного исследования является всестороннее и глубокое изучение ключевых вызовов и особенностей развития различных цивилизаций в условиях современного процесса глобализации. В рамках этого анализа предполагается не только выявление характерных признаков и динамики сопряжения культурных и политических систем, но и определение теоретических основ взаимодействия цивилизационных структур с глобальными трансформациями. Особое внимание уделяется анализу того, как глобализационные процессы, с их многочисленными аспектами — экономическими, культурными и политическими, оказывают влияние на национальные особенности и идентичность различных цивилизаций. В современных условиях глобализация выступает как многослойный и многоаспектный феномен, способный одновременно способствовать развитию и вызовам для местных культур и систем власти, что требует тщательного теоретического осмысления и эмпирического анализа.</w:t>
      </w:r>
    </w:p>
    <w:p w14:paraId="4238C443" w14:textId="77777777" w:rsidR="00E84BEF" w:rsidRDefault="00000000">
      <w:pPr>
        <w:spacing w:line="350" w:lineRule="auto"/>
      </w:pPr>
      <w:r>
        <w:t>Одной из важнейших целей является исследование механизмов взаимодействия цивилизаций с процессами глобализации: как различные общества, основанные на своих исторических традициях, культурных ценностях и политических структурах, адаптируются к происходящим изменениям, а также каким образом формируются новые формы межцивилизационных контактов. В этом контексте особое значение имеет выявление факторов, которые способствуют либо препятствуют диалогу и сотрудничеству между цивилизациями. В связи с этим важно учитывать, что глобализация зачастую вызывает и противоречивые реакции: с одной стороны, она способствует расширению контактов и обмену знаниями, технологиями, товарами, а с другой — порождает угрозы культурной однородности, утраты традиционной идентичности и усиления культурных конфликтов.</w:t>
      </w:r>
    </w:p>
    <w:p w14:paraId="16CE21EC" w14:textId="77777777" w:rsidR="00E84BEF" w:rsidRDefault="00000000">
      <w:pPr>
        <w:spacing w:line="350" w:lineRule="auto"/>
      </w:pPr>
      <w:r>
        <w:t xml:space="preserve">Анализ изменений в экономической, культурной и политической сферах позволяет определить, каким образом глобальные процессы </w:t>
      </w:r>
      <w:r>
        <w:lastRenderedPageBreak/>
        <w:t>трансформируют традиционные модели развития цивилизаций. В области экономики глобализация способствует интеграции рынков, формированию единой мировой системы производства и обращения капитала, что в свою очередь может усиливать социальное неравенство и создавать новые вызовы для национальных экономик. В культурной сфере — происходят процессы глобального культурного обмена, который способствует распространению универсальных ценностей и одновременно угрожает локальным традициям и языкам. Политические изменения включают рост транснациональных институтов, усиление международных связей, а также возникновение новых форм региональной и глобальной политической конкуренции. Корректное понимание этих процессов и их взаимодействия с особенностями развития каждой цивилизации emerges as essential for формулировки адекватных стратегий их устойчивого развития.</w:t>
      </w:r>
    </w:p>
    <w:p w14:paraId="7CF81D91" w14:textId="77777777" w:rsidR="00E84BEF" w:rsidRDefault="00000000">
      <w:pPr>
        <w:spacing w:line="350" w:lineRule="auto"/>
      </w:pPr>
      <w:r>
        <w:t>Важной частью исследовательской задачи является анализ механизмов адаптации и стратегий сохранения культурной идентичности. Часто государства и сообщества сталкиваются с необходимостью балансировать между необходимостью интеграции в глобальную экономическую систему и сохранением уникальных культурных черт. Это включает в себя изучение практик культурной политики, формирование национальных программ по сохранению культурного наследия и развитие локальных инициатив, направленных на укрепление национальной самобытности. В некоторых случаях, несмотря на давление глобальных процессов, цивилизации демонстрируют способность к саморегуляции, формируют новые формы синтеза традиционного и современного, создавая новые культурные модели, отвечающие вызовам времени.</w:t>
      </w:r>
    </w:p>
    <w:p w14:paraId="559344C7" w14:textId="77777777" w:rsidR="00E84BEF" w:rsidRDefault="00000000">
      <w:pPr>
        <w:spacing w:line="350" w:lineRule="auto"/>
      </w:pPr>
      <w:r>
        <w:t xml:space="preserve">Не менее важно рассмотреть перспективы развития межцивилизационного сотрудничества в условиях глобализации и оценить потенциал сохранения множественности цивилизационных культурных пространств. В рамках этого анализа исследуются возможности и ограничения глобальных </w:t>
      </w:r>
      <w:r>
        <w:lastRenderedPageBreak/>
        <w:t>институтов, таких как ООН, Всемирная организация культуры или международные торговые организации, а также роль региональных объединений и инициатив. Важной задачей является выявление условий, при которых происходит не только конкуренция, но и совместное решение глобальных проблем: изменение климата, бедность, гуманитарные кризисы и другие вызовы, требующие многосторонних усилий всех цивилизаций. Понимание механизмов и тенденций таких взаимодействий позволит сформировать рекомендации по развитию эффективных форм диалога и сотрудничества, обеспечивающих не только экономическую выгоду, но и устойчивый культурный обмен.</w:t>
      </w:r>
    </w:p>
    <w:p w14:paraId="0DC25EF0" w14:textId="77777777" w:rsidR="00E84BEF" w:rsidRDefault="00000000">
      <w:pPr>
        <w:spacing w:line="350" w:lineRule="auto"/>
      </w:pPr>
      <w:r>
        <w:t>В целом, выполнение поставленной цели предусматривает интеграцию разносторонних подходов и методов исследования, включающих теоретический анализ, эмпирические исследования, сравнительное и историческое изучение. Такой системный подход позволит получить развернутое представление о сути процессов, происходящих в цивилизациях под воздействием глобализации, определить их особенности, выявить потенциальные угрозы и возможности для каждой из них. В конечном итоге, глубокое понимание этих процессов и разработка практических рекомендаций по их управлению и адаптации будут способствовать формированию устойчивых моделей развития цивилизаций в условиях возрастающей интеграции мира, что является одной из актуальных задач современной научной политики и международных исследований.</w:t>
      </w:r>
    </w:p>
    <w:p w14:paraId="74C0CC17" w14:textId="77777777" w:rsidR="00E84BEF" w:rsidRDefault="00000000">
      <w:pPr>
        <w:pStyle w:val="2"/>
      </w:pPr>
      <w:bookmarkStart w:id="5" w:name="_Toc199257803"/>
      <w:r>
        <w:t>Основные задачи</w:t>
      </w:r>
      <w:bookmarkEnd w:id="5"/>
    </w:p>
    <w:p w14:paraId="23628352" w14:textId="77777777" w:rsidR="00E84BEF" w:rsidRDefault="00000000">
      <w:pPr>
        <w:spacing w:line="350" w:lineRule="auto"/>
      </w:pPr>
      <w:r>
        <w:t xml:space="preserve">Для достижения поставленной цели исследования необходимо решить ряд ключевых задач, которые позволяют комплексно охватить многогранность темы. В первую очередь, следует провести глубокий анализ теоретических понятий, связанных с концепциями цивилизации и глобализации. Это </w:t>
      </w:r>
      <w:r>
        <w:lastRenderedPageBreak/>
        <w:t>включает в себя изучение различных подходов и определений, которые позволяют понять содержание и динамику данных феноменов, а также выявить основные параметры и признаки, характеризующие цивилизационные процессы в условиях современности. Такой анализ даст возможность сформировать основу для дальнейших эмпирических исследований и экспериментировать с концептуальными моделями, учитывающими особенности современных цивилизаций.</w:t>
      </w:r>
    </w:p>
    <w:p w14:paraId="1554A919" w14:textId="77777777" w:rsidR="00E84BEF" w:rsidRDefault="00000000">
      <w:pPr>
        <w:spacing w:line="350" w:lineRule="auto"/>
      </w:pPr>
      <w:r>
        <w:t>Вторая важная задача — исследовать историческую динамику взаимодействия различных цивилизаций с процесами глобализации. Исторический аспект позволяет выявить, как менялись формы и механизмы взаимодействия цивилизационных единиц под воздействием политических, экономических и культурных трансформаций. Анализ исторического опыта способствует определению паттернов и тенденций, выявлению факторов, которые оказывали значительное влияние на характер взаимодействия и развитие цивилизаций в контексте глобальных изменений. Например, можно рассмотреть периоды колониализма, индустриализации или информационной революции, чтобы понять, как эти крупные исторические сдвиги способствовали либо препятствовали растению глобального цивилизационного единства или многообразия.</w:t>
      </w:r>
    </w:p>
    <w:p w14:paraId="6BE7E26C" w14:textId="77777777" w:rsidR="00E84BEF" w:rsidRDefault="00000000">
      <w:pPr>
        <w:spacing w:line="350" w:lineRule="auto"/>
      </w:pPr>
      <w:r>
        <w:t xml:space="preserve">Далее, необходимо систематизировать и выявить ключевые вызовы, которые возникают перед цивилизациями в условиях глобализации, разделяя их на экономические, культурные и политические аспекты. Экономические вызовы включают сохранение конкурентоспособности национальных экономик, управление процессами миграции, а также преодоление социально-экономического неравенства, усиливающегося в ходе глобальных интеграционных процессов. Культурные вызовы проявляются в необходимости балансирования между сохранением уникальных культурных традиций и открытостью к новым культурным влияниям, что требует гибких стратегий диалога и взаимодействия. </w:t>
      </w:r>
      <w:r>
        <w:lastRenderedPageBreak/>
        <w:t>Политические проблемы связаны с вопросами суверенитета, многоуровневого управления, а также международной безопасности, особенно в условиях глобальных конфликтов и вызовов, таких как изменения климата или киберугрозы. Путем систематизации этих вызовов можно выявить, какие из них являются наиболее актуальными и требуют наиболее пристального внимания.</w:t>
      </w:r>
    </w:p>
    <w:p w14:paraId="39E627DF" w14:textId="77777777" w:rsidR="00E84BEF" w:rsidRDefault="00000000">
      <w:pPr>
        <w:spacing w:line="350" w:lineRule="auto"/>
      </w:pPr>
      <w:r>
        <w:t>Следующая задача заключается в анализе механизмов адаптации и стратегий, реализуемых цивилизациями для сохранения своей культурной идентичности на фоне глобальных процессов. В современных условиях происходит активное формирование новых форм культуры, интеграция технологий, изменение образа жизни и мировоззрения. Важной является исследовательская работа, направленная на понимание того, каким образом цивилизационные сообщества используют механизмы адаптации — от модернизации культуры и внедрения инновационных технологий до формирования культурных стратегий, способных сохранить аутентичность. В частности, изучение примеров сохранения культурной идентичности в условиях глобализации, таких как культурные движения, резолюции международных организаций, а также государственная политика по охране культурного наследия, дает возможность разработать рекомендации для стимулирования устойчивого развития и культурного диалога между цивилизациями.</w:t>
      </w:r>
    </w:p>
    <w:p w14:paraId="4D94595F" w14:textId="77777777" w:rsidR="00E84BEF" w:rsidRDefault="00000000">
      <w:pPr>
        <w:spacing w:line="350" w:lineRule="auto"/>
      </w:pPr>
      <w:r>
        <w:t xml:space="preserve">Не менее важной задачей является оценка перспектив глобального сотрудничества с учетом многообразия цивилизаций, а также выявление наиболее эффективных форм и механизмов взаимодействия на международном уровне. В ходе работы необходимо проанализировать существующие модели международного сотрудничества, такие как многосторонние организации, культурные обмены, международные соглашения, и определить их эффективность в контексте поддержания цивилизационного многообразия. Перспективы развития глобального </w:t>
      </w:r>
      <w:r>
        <w:lastRenderedPageBreak/>
        <w:t>сотрудничества могут обсуждаться через призму формирования новых международных рамок и платформ, способных учитывать различия, стимулировать взаимное уважение и толерантность, а также укреплять механизмы разрешения конфликтов и совместного реагирования на глобальные вызовы. Важным аспектом является также изучение возможностей привлечения цивилизационных ресурсов к решению глобальных проблем, таких как экологические кризисы или социальная несправедливость, что может не только укрепить международное сотрудничество, но и способствовать развитию более сбалансированного и устойчивого глобального будущего.</w:t>
      </w:r>
    </w:p>
    <w:p w14:paraId="4F3576AA" w14:textId="77777777" w:rsidR="00E84BEF" w:rsidRDefault="00000000">
      <w:pPr>
        <w:spacing w:line="350" w:lineRule="auto"/>
      </w:pPr>
      <w:r>
        <w:t>Выполнение этих задач обеспечит комплексное понимание текущей ситуации и будущих тенденций развития цивилизаций в контексте глобализации. Такой подход позволит выявить как внутренние механизмы их устойчивости, так и внешние факторы, способствующие их развитию или, напротив, ослаблению. В конечном итоге, результаты анализа послужат основой для формирования рекомендаций по формированию стратегий адаптации и поддержки межцивилизационного диалога, что особенно актуально в условиях усиливающейся взаимозависимости мирового сообщества.</w:t>
      </w:r>
    </w:p>
    <w:p w14:paraId="511639D7" w14:textId="77777777" w:rsidR="00E84BEF" w:rsidRDefault="00000000">
      <w:pPr>
        <w:pStyle w:val="1"/>
      </w:pPr>
      <w:bookmarkStart w:id="6" w:name="_Toc199257804"/>
      <w:r>
        <w:t>Теоретические основы понятия цивилизации и глобализации</w:t>
      </w:r>
      <w:bookmarkEnd w:id="6"/>
    </w:p>
    <w:p w14:paraId="5CB5BE07" w14:textId="77777777" w:rsidR="00E84BEF" w:rsidRDefault="00000000">
      <w:pPr>
        <w:pStyle w:val="2"/>
      </w:pPr>
      <w:bookmarkStart w:id="7" w:name="_Toc199257805"/>
      <w:r>
        <w:t>Определение цивилизации</w:t>
      </w:r>
      <w:bookmarkEnd w:id="7"/>
    </w:p>
    <w:p w14:paraId="4347F2FA" w14:textId="77777777" w:rsidR="00E84BEF" w:rsidRDefault="00000000">
      <w:pPr>
        <w:spacing w:line="350" w:lineRule="auto"/>
      </w:pPr>
      <w:r>
        <w:t xml:space="preserve">Цивилизация представляет собой сложную и многоаспектную форму общественного развития, которая включает в себя не только культурные традиции и ценности, но и систему социально-политических институтов, а также материальную базу, обеспечивающую существование данного общества. В рамках исследования понятия цивилизации важным является </w:t>
      </w:r>
      <w:r>
        <w:lastRenderedPageBreak/>
        <w:t>рассмотрение различных подходов к его определению, поскольку именно многообразие точек зрения позволяет понять динамику и сложность цивилизационных процессов. Одним из ключевых аспектов является то, что цивилизация обладает внутренней структурной целостностью, объединяющей элементы культуры, политики и экономики, что способствует её самосохранению и развитию на протяжении длительных исторических периодов.</w:t>
      </w:r>
    </w:p>
    <w:p w14:paraId="3A4131E5" w14:textId="77777777" w:rsidR="00E84BEF" w:rsidRDefault="00000000">
      <w:pPr>
        <w:spacing w:line="350" w:lineRule="auto"/>
      </w:pPr>
      <w:r>
        <w:t>В современных исследованиях отмечается, что «Цивилизация — это не только совокупность материальных и духовных признаков, но и система взаимосвязанных элементов, формирующая идентичность народа или группы народов»[9]. Такое определение подчеркивает важность идентичностных аспектов, которые постоянно взаимодействуют с изменениями внешних факторов, привносимых глобализацией. В частности, создание и поддержание культурной дифференциации и социальной устойчивости в условиях глобальных трансформаций требуют четкого понимания сущности и природы цивилизации как динамической системы. Следовательно, цивилизации не являются статичными образованиями, а постоянно эволюционируют, отражая изменения в социально-политической сфере, технологическом прогрессе и культурных практиках.</w:t>
      </w:r>
    </w:p>
    <w:p w14:paraId="7223E632" w14:textId="77777777" w:rsidR="00E84BEF" w:rsidRDefault="00000000">
      <w:pPr>
        <w:spacing w:line="350" w:lineRule="auto"/>
      </w:pPr>
      <w:r>
        <w:t xml:space="preserve">Формирование гражданской идентичности и патриотизма, особенно в поликультурной среде, является важным аспектом современного цивилизационного развития. Анализ отечественной и зарубежной литературы показывает, что «создание благоприятной среды для развития культурной компетенции, личностной самореализации и активной жизненной позиции способствует укреплению гражданского самосознания и способствует интеграции в глобальный мир»[9]. Такое взаимодействие с многообразием культурных традиций способствует формированию более </w:t>
      </w:r>
      <w:r>
        <w:lastRenderedPageBreak/>
        <w:t>устойчивых и толерантных сообществ, что в контексте глобализации приобретает особое значение.</w:t>
      </w:r>
    </w:p>
    <w:p w14:paraId="6642FB5B" w14:textId="77777777" w:rsidR="00E84BEF" w:rsidRDefault="00000000">
      <w:pPr>
        <w:spacing w:line="350" w:lineRule="auto"/>
      </w:pPr>
      <w:r>
        <w:t>В свою очередь, современные процессы формирования идентичности в условиях глобализации связаны с расширением влияния массовой культуры и переопределением традиционных восприятия национальной и культурной принадлежности. Как отмечается в статье «ON THE ISSUE OF IDENTITY FORMATION IN THE CONTEMPORARY SOCIO-CULTURAL SPACE», «формирование идентичности сегодня связано с целым рядом признаков, обусловленных глобализацией, включая развитие новых типов идентичностей, утрату некоторых традиционных ориентиров и появление феноменов симулякра»[6]. Влияние глобальных медиасредств, технологических инноваций и транснациональных культурных обменов трансформируют особенности культурных практик, порождая новые формы самоидентификации, часто совмещающие или даже противоречащие традиционным культурным ценностям.</w:t>
      </w:r>
    </w:p>
    <w:p w14:paraId="32B1C12E" w14:textId="77777777" w:rsidR="00E84BEF" w:rsidRDefault="00000000">
      <w:pPr>
        <w:spacing w:line="350" w:lineRule="auto"/>
      </w:pPr>
      <w:r>
        <w:t xml:space="preserve">Особое внимание в рамках проблематики идентичности уделяется развитию технологий, таких как NBIC-технологии, которые в настоящее время стоят на грани между медицинским вмешательством и улучшением организма человека. «Изменение человека посредством новых технологий и практик, находящихся в зоне между лечением и улучшением, может привести к переосмыслению понятий естественной и культурной идентичности, а также поставить под вопрос критерии гуманности и антропологической целостности»[6]. Эти технологические возможности, окутанные вопросами этики и социального регулирования, создают новые риски и вызовы для сохранения культурных и индивидуальных различий, что особенно актуально в эпоху глобализации и быстрого технологического прогресса. Таким образом, цивилизация — это не только носитель культурных и социальных институтов, но и динамичная сфера, где </w:t>
      </w:r>
      <w:r>
        <w:lastRenderedPageBreak/>
        <w:t>процессы модернизации и технологической трансформации оказывают глубокое воздействие на идентичность человека и его место в мире.</w:t>
      </w:r>
    </w:p>
    <w:p w14:paraId="684CC37F" w14:textId="77777777" w:rsidR="00E84BEF" w:rsidRDefault="00000000">
      <w:pPr>
        <w:spacing w:line="350" w:lineRule="auto"/>
      </w:pPr>
      <w:r>
        <w:t>Итак, определение цивилизации включает в себя признание её сложной структуры, включающей культурные, социальные и материальные компоненты, а также её постоянную эволюцию под воздействием внутренних факторов и глобальных процессов. В условиях современной глобализации эти процессы приобретают особую остроту, поскольку формируют новые культурные формы, влияют на идентичностные стратегии и требуют переосмысления традиционных моделей развития цивилизаций. Такое понимание подчеркивает важность междисциплинарного подхода и актуальности постоянного анализа взаимосвязи между цивилизационными структурами и глобальными тенденциями развития мира.</w:t>
      </w:r>
    </w:p>
    <w:p w14:paraId="63F4CB68" w14:textId="77777777" w:rsidR="00E84BEF" w:rsidRDefault="00000000">
      <w:pPr>
        <w:pStyle w:val="2"/>
      </w:pPr>
      <w:bookmarkStart w:id="8" w:name="_Toc199257806"/>
      <w:r>
        <w:t>Понятие глобализации</w:t>
      </w:r>
      <w:bookmarkEnd w:id="8"/>
    </w:p>
    <w:p w14:paraId="412C40AE" w14:textId="77777777" w:rsidR="00E84BEF" w:rsidRDefault="00000000">
      <w:pPr>
        <w:spacing w:line="350" w:lineRule="auto"/>
      </w:pPr>
      <w:r>
        <w:t xml:space="preserve">Глобализация представляет собой сложный и многоаспектный процесс, который охватывает различные сферы человеческой деятельности, включая экономику, политику, культуру и технологии. Это процесс усиления взаимосвязей и взаимозависимости между странами и народами на глобальном уровне, что значительно трансформирует структурные основы современного мирового порядка. В рамках экономической сферы глобализация проявляется через расширение международной торговли, инвестиций и транснациональных корпораций, что способствует формированию единого мирового рынка. Политические изменения, связанные с глобализацией, включают в себя создание международных организаций и механизмов регулирования международных отношений, что способствует урегулированию конфликтов и установлению глобальных стандартов. Культурное измерение процесса предполагает межкультурный обмен, расширение информационных потоков и распространение </w:t>
      </w:r>
      <w:r>
        <w:lastRenderedPageBreak/>
        <w:t xml:space="preserve">культурных ценностей, что в свою очередь влияет на формирование глобальной культуры, иногда вызывая опасения о «рассеянии» национальных идентичностей и культурных особенностей[18].Одной из ключевых характеристик глобализации является снижение барьеров для международного обмена и взаимодействия, что способствует более быстрому распространению технологий и инноваций. В современном обществе технологический аспект играет особенно важную роль, поскольку развитие информационных технологий, интернета и мобильных коммуникаций создает новые возможности для глобального взаимодействия, одновременно порождая новые вызовы, такие как кибербезопасность и контроль за распространением информации. Влияние глобализации на национальные и цивилизационные структуры проявляется в трансформации традиционных границ и институтов, что иногда приводит к возникновению новых конфликтных ситуаций и кризисных явлений, связанных с необходимостью адаптации к быстро меняющимся условиям. В этом контексте важную роль играет осознание того, что глобализация не унифицирует цивилизации, а скорее способствует их взаимовлиянию и симбиозу, что может как усиливать культурное разнообразие, так и угрожать существующим ценностям[19].Исследования показывают, что процессы глобализации вызывают неоднозначные реакции в различных цивилизациях. Например, в области образования и межкультурной адаптации актуальными являются проблемы взаимодействия студентов и преподавателей из разных культурных контекстов, а также необходимость формирования у учащихся навыков межкультурной коммуникации для успешной интеграции в глобальное образовательное пространство. В этом плане Землинская Т.Е. отмечает, что «в современном российском вузе расширяется круг вопросов, связанных с межкультурными коммуникациями и адаптацией студентов из-за границы, что подчеркивает необходимость разработки новых подходов к образовательным программам и учебным стратегиям»[18]. Кроме того, глобализация </w:t>
      </w:r>
      <w:r>
        <w:lastRenderedPageBreak/>
        <w:t>стимулирует пересмотр концепций архитектуры и урбанистики, что актуально в эпоху «антропоцен» — периода, когда деятельность человека оказывает существенное воздействие на окружающую среду. Наталия Алексеевна Сапрыкина отмечает, что «архитектурные концепции, ориентированные на устойчивое развитие в условиях экологических рисков, приобретают особую актуальность в эпоху глобального изменения климата и экологической нестабильности, что обуславливает необходимость переосмысления подходов к городскому планированию и архитектуре»[19].Таким образом, глобализация оказывает существенное влияние на формирование современного мирового порядка, объединяя страны и цивилизации в многообразие взаимодействий и взаимозависимостей. Она способствует ускорению культурных и технологических обменов, расширению экономического сотрудничества и созданию новых условий для разрешения международных проблем. Однако одновременно с этим усиливаются вызовы, связанные с сохранением идентичности, устойчивости и баланса между глобальными тенденциями и локальными особенностями. В результате глобализация становится двусторонним процессом, в рамках которого цивилизации должны искать баланс между открытостью и сохранением собственной уникальности, что требует новых подходов к управлению и регулированию процессов глобальных изменений в условиях современного мира.</w:t>
      </w:r>
    </w:p>
    <w:p w14:paraId="59BA1C44" w14:textId="77777777" w:rsidR="00E84BEF" w:rsidRDefault="00000000">
      <w:pPr>
        <w:pStyle w:val="2"/>
      </w:pPr>
      <w:bookmarkStart w:id="9" w:name="_Toc199257807"/>
      <w:r>
        <w:t>Исторический аспект взаимодействия цивилизаций и глобализации</w:t>
      </w:r>
      <w:bookmarkEnd w:id="9"/>
    </w:p>
    <w:p w14:paraId="53DB3A5D" w14:textId="77777777" w:rsidR="00E84BEF" w:rsidRDefault="00000000">
      <w:pPr>
        <w:spacing w:line="350" w:lineRule="auto"/>
      </w:pPr>
      <w:r>
        <w:t xml:space="preserve">История показывает, что процессы глобализации не являются исключительно современным явлением, однако именно в конкретные исторические периоды расширения контактов между цивилизациями наблюдалось их интенсивное влияние на развитие человеческого общества. Взаимодействия цивилизаций на протяжении веков способствовали обмену </w:t>
      </w:r>
      <w:r>
        <w:lastRenderedPageBreak/>
        <w:t xml:space="preserve">знаниями, культурными ценностями и экономическим сотрудничеством, что в свою очередь стимулировало прогресс и социальное обновление. Так, в эпоху Великих географических открытий XVI–XVII веков Европа активно контактировала с африканскими, азиатскими и американскими культурами, что привело к обмену технологиями, товарами и идеями, формировавшими новые социальные и культурные формы взаимодействия [23]. В этот период расширение контактов обозначает не только фазу обмена ресурсами, но и становление среды для формирования глобальных сетей, кросс-культурного диалога и интернациональных связей.Одновременно, расширение контактов между цивилизациями сопровождалось и возникновением новых вызовов и конфликтов. Исторический опыт свидетельствует, что обмен ценностями и влияниями не всегда был односторонним и безболезненным. Взаимодействия могли приводить к культурной ассимиляции, конфликтам и доминированию одних цивилизаций над другими. В частности, во времена колониальных экспансий XVIII–XIX веков, цивилизации использовали теории развития для оправдания своих завоеваний и экспансии. Так, в трудах Жана Мишле и Виктора Мирабо-старшего отражалось представление о том, что распространение христианства и западных ценностей связано с «цивилизацией» и должно служить прогрессу [23]. В этой связи развитие цивилизационных взаимодействий становилось инструментом доминирования, что впоследствии вызвало сопротивление и сопротивление культурного характера, а также конфликты, связанные с борьбой за влияние и ресурсы.Не менее важным аспектом является отражение в отечественной и зарубежной научной литературе идеи о том, что сама концепция цивилизации в контексте глобализации приобретает новые смысловые оценки и функции. Например, исследования, связанные с историей и теорией цивилизаций, показывают, как в разные эпохи расширение контактов становилось предпосылкой для формирования новых культурных и социально-политических субъектов. В рамках анализа </w:t>
      </w:r>
      <w:r>
        <w:lastRenderedPageBreak/>
        <w:t xml:space="preserve">данных процессов особое значение приобретает идея о том, что взаимодействие цивилизаций способствует не только обмену достижениями, но и появлению новых вызовов, связанных с идентичностью, гетерогенность, а также с рисками культурной деградации или ассимиляции. В этом контексте важна роль политико-философских концепций, таких как идеи А.С. Панарина о цивилизационной ответственности и ответственность за интеграцию различных культурных проектов в рамках глобальных процессов [25].Интеграция различных цивилизаций с учетом исторического опыта демонстрирует, что развитие коммуникаций нередко сопровождается трансформацией глобальных взаимодействий, что приводит к формированию более сложных систем взаимозависимостей. В эпохи, предшествующие современности, такие как эпоха Средневековья или эпоха Просвещения, расширение контактов свидетельствовало о возникновении новых форм политической и культурной интеграции, вплоть до формирования империй и союзов. Тем не менее, исторические периоды показали, что подобные процессы требуют деликатного баланса, поскольку чрезмерное натяжение или насильственные методы взаимодействия могут вызвать конфликты, разрушения и даже цивилизационные кризисы.Ключевой вывод из исторического анализа состоит в том, что расширение контактов между цивилизациями — это сложный и многогранный процесс, содержащий в себе как возможности для культурного и экономического роста, так и угрозы конфликтов и культурных столкновений. В контексте глобализации этот опыт показывает важность поиска диалогических форм взаимодействия и взаимоуважения между различными цивилизациями, что способствует стабильности и развитию международных отношений. Таким образом, исторический аспект взаимодействия цивилизаций и глобализации позволяет понять, что роль исторического опыта является ключевым элементом в моделировании современного взаимодействия международных и межкультурных структур, а также в построении </w:t>
      </w:r>
      <w:r>
        <w:lastRenderedPageBreak/>
        <w:t>концепций глобального развития без повторения ошибок прошлого [23], [25].</w:t>
      </w:r>
    </w:p>
    <w:p w14:paraId="1C5ADD93" w14:textId="77777777" w:rsidR="00E84BEF" w:rsidRDefault="00000000">
      <w:pPr>
        <w:pStyle w:val="1"/>
      </w:pPr>
      <w:bookmarkStart w:id="10" w:name="_Toc199257808"/>
      <w:r>
        <w:t>Ключевые вызовы цивилизаций в эпоху глобализации</w:t>
      </w:r>
      <w:bookmarkEnd w:id="10"/>
    </w:p>
    <w:p w14:paraId="64F3176F" w14:textId="77777777" w:rsidR="00E84BEF" w:rsidRDefault="00000000">
      <w:pPr>
        <w:pStyle w:val="2"/>
      </w:pPr>
      <w:bookmarkStart w:id="11" w:name="_Toc199257809"/>
      <w:r>
        <w:t>Экономические вызовы</w:t>
      </w:r>
      <w:bookmarkEnd w:id="11"/>
    </w:p>
    <w:p w14:paraId="5CD6DEA8" w14:textId="77777777" w:rsidR="00E84BEF" w:rsidRDefault="00000000">
      <w:pPr>
        <w:spacing w:line="350" w:lineRule="auto"/>
      </w:pPr>
      <w:r>
        <w:t xml:space="preserve">В условиях глобализации цивилизации сталкиваются с множеством экономических вызовов, которые требуют постоянной адаптации и разработки новых стратегий. Расширение международной торговли и финансовых потоков ведет к усилению конкуренции на мировом рынке, что ставит национальные экономики в зависимость от глобальных процессов и колебаний мировой экономики. Одним из ключевых аспектов современного мира становится необходимость балансирования между глобальными экономическими интеграциями и сохранением внутренних рыночных механизмов. В связи с этим возрастает риск возникновения и распространения глобальных финансовых кризисов, способных привести к дестабилизации экономических систем в различных регионах. Глобализация, в свою очередь, способствует распространению новых технологий, что открывает дополнительные возможности для развития, но одновременно создает риски технологической зависимости и социального неравенства [17].Указанный аспект особенно актуален для воспитания культурной грамотности и формирования устойчивых идентичностей в условиях быстрой глобальной мобильности. Например, в рамках проекта «Цивилизационное наследие России в Москве» было подчеркнуто, что «формирование культурной идентичности педагогов и учащихся является важнейшей составляющей в адаптации к меняющемуся миру», что имеет прямое отношение к экономическим вызовам, поскольку развитие интеграционных процессов требует у специалистов знания различных культурных контекстов и умения работать в мультикультурной среде [17]. Этот опыт свидетельствует о необходимости формирования у педагогов и </w:t>
      </w:r>
      <w:r>
        <w:lastRenderedPageBreak/>
        <w:t>школьников навыков межкультурного взаимодействия, что особенно важно в условиях роста миграционных процессов и усиливающейся экономической конкуренции.Другой аспект, связанный с экономическими вызовами, представлен в исследованиях формирования культурной идентичности педагогов через методы этнопедагогики и театральные практики, которые помогают размывать культурные границы и создавать условия для более толерантного восприятия многообразия. Это важно, поскольку в эпоху глобализации экономическая стабильность становится во многом зависимой от уровня социальной интеграции и умения учитывать ценности различных культурных групп внутри страны. Как отмечают авторы исследований о системе формирования культурной идентичности педагогов, «подготовка педагогов к работе в мультикультурной среде способствует экономической стабильности и социальной гармонии, что в конечном итоге отражается и на общем уровне экономического развития региона» [11].Таким образом, для эффективного реагирования на экономические вызовы цивилизаций необходимо внедрять комплексные стратегии, объединяющие развитие культурной компетентности и социального взаимодействия. В условиях глобализации происходит трансформация традиционных экономических моделей, что подчеркивает важность развития гибких образовательных программ и инициатив, направленных на повышение культурной и экономической грамотности общественности. В конечном счете, преодоление этих вызовов требует системного подхода, основанного на междисциплинарных знаниях и межкультурном диалоге, что позволит не только нивелировать негативные последствия глобальных процессов, но и использовать их для устойчивого развития цивилизаций в новой эпохе.</w:t>
      </w:r>
    </w:p>
    <w:p w14:paraId="3A28AAFF" w14:textId="77777777" w:rsidR="00E84BEF" w:rsidRDefault="00000000">
      <w:pPr>
        <w:pStyle w:val="2"/>
      </w:pPr>
      <w:bookmarkStart w:id="12" w:name="_Toc199257810"/>
      <w:r>
        <w:t>Культурные трансформации</w:t>
      </w:r>
      <w:bookmarkEnd w:id="12"/>
    </w:p>
    <w:p w14:paraId="4534DBEB" w14:textId="77777777" w:rsidR="00E84BEF" w:rsidRDefault="00000000">
      <w:pPr>
        <w:spacing w:line="350" w:lineRule="auto"/>
      </w:pPr>
      <w:r>
        <w:t xml:space="preserve">Глобализация, в силу своей природы, стимулирует интенсивный культурный обмен, что способствует расширению межкультурных </w:t>
      </w:r>
      <w:r>
        <w:lastRenderedPageBreak/>
        <w:t>контактов и формированию глобальной культуры. Однако одновременно с этим процессы культурной гомогенизации вызывают опасения утраты национальной идентичности и традиционных ценностей. В данном контексте особое значение приобретает вопрос о сохранении культурного разнообразия в условиях растущей унификации культурных образцов и стандартов. Исследования показывают, что массовые коммуникации и глобальные медиа оказывают значительное влияние на сознание людей, формируя новые формы культурной идентичности и одновременно подрывая традиционную самобытность. Как отмечают ученые, «глобальные медиа создают виртуальное пространство, в котором национальные особенности выступают либо в форме стереотипов, либо как элементы культурной интерпретации, что способствует их трансгрессии и утрате оригинальности» [2]. Такого рода процессы ведут к постепенной унификации культурных практик, что называется культурной гомогенизацией, и могут оказывать негативное влияние на сохранение уникальных культурных маркеров и традиций.</w:t>
      </w:r>
    </w:p>
    <w:p w14:paraId="17E593B3" w14:textId="77777777" w:rsidR="00E84BEF" w:rsidRDefault="00000000">
      <w:pPr>
        <w:spacing w:line="350" w:lineRule="auto"/>
      </w:pPr>
      <w:r>
        <w:t xml:space="preserve">В то же время важную роль играет активное поддержание механизмов культурной самосохранности и развития культурного разнообразия, особенно в условиях европейской и мировой интеграции. Современные исследования подчеркивают, что для сопротивления культуре односторонней глобализации необходимо внедрение стратегий, ориентированных на развитие культурного туризм, поддержку национальных языков и традиционных ремесел, а также создание платформ для межкультурного диалога. Изучение педагогических аспектов показывает, что развитие культурной идентичности у молодого поколения требует активизации образовательных программ, которые бы не только знакомили с глобальными трендами, но и подчеркивали значимость национальных и региональных особенностей. По мнению специалистов, «формирование у молодежи осознанной позиции по сохранению </w:t>
      </w:r>
      <w:r>
        <w:lastRenderedPageBreak/>
        <w:t>культурного наследия должно стать одним из приоритетов образовательной политики» [1]. Этот подход способствует формированию социальной ответственности и понимания важности борьбы за разнообразие культур, что особенно актуально в эпоху глобализации.</w:t>
      </w:r>
    </w:p>
    <w:p w14:paraId="5D5FFEE3" w14:textId="77777777" w:rsidR="00E84BEF" w:rsidRDefault="00000000">
      <w:pPr>
        <w:spacing w:line="350" w:lineRule="auto"/>
      </w:pPr>
      <w:r>
        <w:t>Дополнительное влияние оказывают новые информационные и коммуникационные технологии, которые позволяют не только распространять культурные ценности, но и активизировать процессы локализации и самоактуализации культурных практик. Важной задачей современности является создание условий для сбалансированного развития культурной среды, где происходит гармоничное сочетание глобальных тенденций и локальных особенностей. В этом контексте речь идет о формировании культурной устойчивости, способной противостоять односторонней гомогенизации. Таким образом, диалектика процессов глобализации и сохранения культурного разнообразия требует комплексных мер с участием государств, образовательных учреждений и международных организаций, направленных на гармонизацию культурных потоков и укрепление культурной идентичности на индивидуальном и социокультурном уровнях.</w:t>
      </w:r>
    </w:p>
    <w:p w14:paraId="46C22188" w14:textId="77777777" w:rsidR="00E84BEF" w:rsidRDefault="00000000">
      <w:pPr>
        <w:pStyle w:val="2"/>
      </w:pPr>
      <w:bookmarkStart w:id="13" w:name="_Toc199257811"/>
      <w:r>
        <w:t>Политические изменения</w:t>
      </w:r>
      <w:bookmarkEnd w:id="13"/>
    </w:p>
    <w:p w14:paraId="208D3ACC" w14:textId="77777777" w:rsidR="00E84BEF" w:rsidRDefault="00000000">
      <w:pPr>
        <w:spacing w:line="350" w:lineRule="auto"/>
      </w:pPr>
      <w:r>
        <w:t xml:space="preserve">Глобализация существенным образом трансформирует политические системы, вводя новые вызовы и, одновременно, стимулируя развитие механизмов глобального управления. В первую очередь, происходит ослабление традиционного суверенитета национальных государств, которые вынуждены адаптироваться к условиям многоуровневой власти и сотрудничества на международной арене. В этом контексте усиливается роль международных организаций, таких как ООН, ВТО и другие надгосударственные институты, которые призваны обеспечивать стабильность, разрешая транснациональные конфликты и управляя </w:t>
      </w:r>
      <w:r>
        <w:lastRenderedPageBreak/>
        <w:t xml:space="preserve">глобальными угрозами. В то же время, усиление роли этих структур вызывает опасения по поводу сохранения национальной автономии и культурной уникальности, что актуально в условиях растущего давления глобальных стандартов и правил.[13] Рост транснациональных угроз, таких как терроризм, киберпреступность, изменения климата и распространение инфекционных заболеваний, ставит под сомнение эффективность классических форм национальной ответственности и требует формирования новых, более комплексных и интегрированных механизмов реагирования на вызовы современности. В особенности, развитие международных соглашений и координации действий становится критически важным для поддержания мировой безопасности. Однако сюда входит и риск создания форм барьеров, которые могут ограничивать возможности государств в самостоятельном решении внутренних проблем. В этом контексте возникает необходимость в новых формах глобального управления, сочетающих принципы суверенитета с необходимостью коллективных решений, что вызывает дискуссии о границах и градациях полномочий различных субъектов мировой политики [2].При этом, развитие политического диалога и сотрудничества в рамках глобализирующегося мира требует переосмысления традиционной модели государственности. Современные вызовы требуют учета множественности акторов, включающих не только государства, но и международные организации, транснациональные корпорации, неправительственные структуры и гражданское общество. Это порождает новые формы управления и участия, при которых национальные интересы сочетаются с необходимостью обеспечения глобальной устойчивости и безопасности. Особенно актуальной становится разработка механизмов, обеспечивающих баланс между интересами различных сторон, предотвращение конфликтов и укрепление диалога между цивилизациями в условиях все более сложной геополитической ситуации [13].Обратимся к тому, как педагогический опыт и идеи профессиональной идентичности могут помочь в решении этих </w:t>
      </w:r>
      <w:r>
        <w:lastRenderedPageBreak/>
        <w:t>политических вызовов. В рамках интеграции системы образования важным аспектом является формирование у студентов и будущих лидеров понимания глобальных политических процессов и ответственности за судьбу мира. Одним из подходов является развитие у обучающихся чувственного и культурного самоосознания через активные методы обучения, такие как деловые игры, проектные работы, кейс-стади, что способствует формированию устойчивых личностных и профессиональных качеств и повышает готовность к конструктивному участию в глобальных диалогах [2]. Проведение системных исследований и педагогическая практика показывают, что развитие у студентов способности к дифференцированному восприятию международных процессов и критическому мышлению значительно способствует их подготовке к ответственной политической деятельности на международной арене.В целом, политические изменения, вызванные глобализацией, требуют поиска новых форм взаимодействия и баланса между национальными интересами и необходимостью коллективных решений, а также глубокой переосмысления роли и функций национальных государств в условиях новой глобальной реальности. Важная роль в этом процессе принадлежит развитию профессиональной и культурной идентичности будущих специалистов, которая должна включать понимание сложных политических механизмов и умений консолидированно реагировать на вызовы современности. В конечном итоге, это способствует формированию более устойчивых, инклюзивных и адаптивных систем управления, способных обеспечить безопасность и стабильность в условиях ускоренно меняющегося мира.</w:t>
      </w:r>
    </w:p>
    <w:p w14:paraId="65155629" w14:textId="77777777" w:rsidR="00E84BEF" w:rsidRDefault="00000000">
      <w:pPr>
        <w:pStyle w:val="1"/>
      </w:pPr>
      <w:bookmarkStart w:id="14" w:name="_Toc199257812"/>
      <w:r>
        <w:t>Заключение</w:t>
      </w:r>
      <w:bookmarkEnd w:id="14"/>
    </w:p>
    <w:p w14:paraId="7E97499E" w14:textId="77777777" w:rsidR="00E84BEF" w:rsidRDefault="00000000">
      <w:pPr>
        <w:pStyle w:val="2"/>
      </w:pPr>
      <w:bookmarkStart w:id="15" w:name="_Toc199257813"/>
      <w:r>
        <w:t>Обобщение основных выводов</w:t>
      </w:r>
      <w:bookmarkEnd w:id="15"/>
    </w:p>
    <w:p w14:paraId="0CF033BA" w14:textId="77777777" w:rsidR="00E84BEF" w:rsidRDefault="00000000">
      <w:pPr>
        <w:spacing w:line="350" w:lineRule="auto"/>
      </w:pPr>
      <w:r>
        <w:lastRenderedPageBreak/>
        <w:t>В ходе проведенного исследования были систематизированы и проанализированы ключевые аспекты понятий цивилизации и глобализации, что позволило выявить глубокие внутренние связи и взаимовлияния между ними. На научном уровне было установлено, что цивилизации как культурно-исторические образования не существуют в статическом состоянии, а постоянно адаптируются к внутренним и внешним изменениям, вызываемым процессами глобализации. В рамках анализа было подчеркнуто, что глобализация оказывает как унифицирующее влияние, способствуя распространению универсальных ценностей, технологий, идей и форм социального взаимодействия, так и локализующее, поскольку стимулирует процессы культурной самобытности и сопротивления глобальным стандартам. Эти двойственные тенденции приводят к необходимости постоянного поиска баланса между сохранением уникальных характеристик национальных и культурных идентичностей и стремлением к интеграции в глобальные системы.</w:t>
      </w:r>
    </w:p>
    <w:p w14:paraId="75FD2DD3" w14:textId="77777777" w:rsidR="00E84BEF" w:rsidRDefault="00000000">
      <w:pPr>
        <w:spacing w:line="350" w:lineRule="auto"/>
      </w:pPr>
      <w:r>
        <w:t>Выявленные во время исследования основные вызовы, с которыми сталкиваются цивилизации в эпоху глобализации, включают экономические, культурные и политические аспекты. В экономическом плане ключевыми являются проблемы неравномерного распределения ресурсов, усиление глобальных экономических кризисов и риски зависимости национальных экономик от транснациональных корпораций и международных финансовых институтов. Эти факторы требуют разработки стратегий, направленных на повышение устойчивости национальных экономик и обеспечение демократических механизмов регулирования мировой экономики.</w:t>
      </w:r>
      <w:r>
        <w:br/>
        <w:t xml:space="preserve">Культурные вызовы связаны с угрозой утраты локальных традиций, языков и культурных ценностей под натиском глобальных культурных доминаций, что может привести к культурной гомогенизации и потере многообразия. Тем не менее, современное общество демонстрирует тенденцию к </w:t>
      </w:r>
      <w:r>
        <w:lastRenderedPageBreak/>
        <w:t>возвращению к культурной идентичности, что способствует развитию многообразия культурных форм и их диалога. В политической сфере особое значение приобретает проблема суверенитета в условиях усиления роли международных организаций и транснациональных структур, что вызывает дискуссии о границах национальной автономии и необходимости выработки новых форм глобального управления.</w:t>
      </w:r>
    </w:p>
    <w:p w14:paraId="0CD3EDE5" w14:textId="77777777" w:rsidR="00E84BEF" w:rsidRDefault="00000000">
      <w:pPr>
        <w:spacing w:line="350" w:lineRule="auto"/>
      </w:pPr>
      <w:r>
        <w:t>Ключевым аспектом, вытекающим из анализа, является необходимость адаптации цивилизаций к изменяющимся условиям глобализированного мира. Для этого важны эффективные механизмы и стратегии, включающие, в частности, развитие международного сотрудничества, основанного на взаимном уважении и признании культурных особенностей. Такие механизмы позволяют не только минимизировать культурно-отрицательные последствия глобализации, но и использовать её преимущества для развития инновационных социальных практик и укрепления взаимопонимания между народами.</w:t>
      </w:r>
    </w:p>
    <w:p w14:paraId="395A0F95" w14:textId="77777777" w:rsidR="00E84BEF" w:rsidRDefault="00000000">
      <w:pPr>
        <w:spacing w:line="350" w:lineRule="auto"/>
      </w:pPr>
      <w:r>
        <w:t>Особое значение в этом контексте приобретает идея многостороннего диалога и культурного плюрализма, которые выступают средствами сохранения культурных различий и повышения уровня межкультурного взаимодействия. В рамках этого диалога важным является строительство платформ для обмена опытом, знаниями и ценностями, что способствует формированию более гармоничного и устойчивого глобального сообщества. Там, где удается найти баланс между глобальными требованиями и локальными традициями, расширяется потенциал для развития цивилизаций, приспособленных к новым реалиям.</w:t>
      </w:r>
    </w:p>
    <w:p w14:paraId="4F14931B" w14:textId="77777777" w:rsidR="00E84BEF" w:rsidRDefault="00000000">
      <w:pPr>
        <w:spacing w:line="350" w:lineRule="auto"/>
      </w:pPr>
      <w:r>
        <w:t xml:space="preserve">Перспективы развития международного сотрудничества во многом зависят от способности цивилизаций находить точки соприкосновения, уважать культурное и историческое наследие друг друга и создавать условия для рационального взаимодействия в условиях глобальных вызовов. </w:t>
      </w:r>
      <w:r>
        <w:lastRenderedPageBreak/>
        <w:t>Необходимость этого обусловлена не только прагматическими требованиями обеспечения безопасности и стабильности, но и стремлением к укреплению механизмов солидарности и взаимопомощи на международной арене. Успешное внедрение таких стратегий может привести к формированию более справедливого и устойчивого мирового порядка, где цивилизации смогут сосуществовать в гармонии, учитывая особенности и уникальности каждой из них.</w:t>
      </w:r>
    </w:p>
    <w:p w14:paraId="635C53B0" w14:textId="77777777" w:rsidR="00E84BEF" w:rsidRDefault="00000000">
      <w:pPr>
        <w:spacing w:line="350" w:lineRule="auto"/>
      </w:pPr>
      <w:r>
        <w:t>Таким образом, результатом исследования является понимание того, что в эпоху глобализации ключевыми факторами развития цивилизаций являются их способность к гибкости, диалогу и сохранению культурного наследия. В условиях быстрых технологических и социальных изменений цивилизации должны находить новые формы взаимодействия и адаптации, чтобы не только преодолеть вызовы, связанные с глобализацией, но и максимально реализовать свой потенциал в общимировом контексте. Это требует постоянного обновления стратегий, развития международных инициатив и формирования культурных ценностей, способных обеспечить стабильное развитие в условиях сложного и многомерного глобального мира.</w:t>
      </w:r>
    </w:p>
    <w:p w14:paraId="680381D1" w14:textId="77777777" w:rsidR="00E84BEF" w:rsidRPr="00262028" w:rsidRDefault="00000000">
      <w:pPr>
        <w:pStyle w:val="1"/>
        <w:rPr>
          <w:lang w:val="en-US"/>
        </w:rPr>
      </w:pPr>
      <w:bookmarkStart w:id="16" w:name="_Toc199257814"/>
      <w:r>
        <w:t>Список</w:t>
      </w:r>
      <w:r w:rsidRPr="00262028">
        <w:rPr>
          <w:lang w:val="en-US"/>
        </w:rPr>
        <w:t xml:space="preserve"> </w:t>
      </w:r>
      <w:r>
        <w:t>литературы</w:t>
      </w:r>
      <w:bookmarkEnd w:id="16"/>
    </w:p>
    <w:p w14:paraId="69982AEE" w14:textId="77777777" w:rsidR="00E84BEF" w:rsidRDefault="00000000">
      <w:pPr>
        <w:spacing w:line="350" w:lineRule="auto"/>
      </w:pPr>
      <w:r w:rsidRPr="00262028">
        <w:rPr>
          <w:lang w:val="en-US"/>
        </w:rPr>
        <w:t xml:space="preserve">1. </w:t>
      </w:r>
      <w:r>
        <w:t>Андрей</w:t>
      </w:r>
      <w:r w:rsidRPr="00262028">
        <w:rPr>
          <w:lang w:val="en-US"/>
        </w:rPr>
        <w:t xml:space="preserve"> </w:t>
      </w:r>
      <w:r>
        <w:t>Александрович</w:t>
      </w:r>
      <w:r w:rsidRPr="00262028">
        <w:rPr>
          <w:lang w:val="en-US"/>
        </w:rPr>
        <w:t xml:space="preserve"> </w:t>
      </w:r>
      <w:r>
        <w:t>Микерин</w:t>
      </w:r>
      <w:r w:rsidRPr="00262028">
        <w:rPr>
          <w:lang w:val="en-US"/>
        </w:rPr>
        <w:t xml:space="preserve"> CULTURAL IDENTITY DEVELOPMENT AS A PRIORITY GOAL OF GOVERNMENT POLICIES IN EDUCATION // Bulletin of the Kazan Law Institute of MIA Russia. — 2023. — DOI: 10.37973/kui.2023.58.39.006. — URL: https://vestnikkui.ru/ru/storage/download/129585 (</w:t>
      </w:r>
      <w:r>
        <w:t>дата</w:t>
      </w:r>
      <w:r w:rsidRPr="00262028">
        <w:rPr>
          <w:lang w:val="en-US"/>
        </w:rPr>
        <w:t xml:space="preserve"> </w:t>
      </w:r>
      <w:r>
        <w:t>обращения</w:t>
      </w:r>
      <w:r w:rsidRPr="00262028">
        <w:rPr>
          <w:lang w:val="en-US"/>
        </w:rPr>
        <w:t>: 27.05.2025)</w:t>
      </w:r>
      <w:r w:rsidRPr="00262028">
        <w:rPr>
          <w:lang w:val="en-US"/>
        </w:rPr>
        <w:br/>
        <w:t xml:space="preserve">2. </w:t>
      </w:r>
      <w:r>
        <w:t>В</w:t>
      </w:r>
      <w:r w:rsidRPr="00262028">
        <w:rPr>
          <w:lang w:val="en-US"/>
        </w:rPr>
        <w:t>.</w:t>
      </w:r>
      <w:r>
        <w:t>В</w:t>
      </w:r>
      <w:r w:rsidRPr="00262028">
        <w:rPr>
          <w:lang w:val="en-US"/>
        </w:rPr>
        <w:t xml:space="preserve">. </w:t>
      </w:r>
      <w:r>
        <w:t>Сохранов</w:t>
      </w:r>
      <w:r w:rsidRPr="00262028">
        <w:rPr>
          <w:lang w:val="en-US"/>
        </w:rPr>
        <w:t>-</w:t>
      </w:r>
      <w:r>
        <w:t>Преображенский</w:t>
      </w:r>
      <w:r w:rsidRPr="00262028">
        <w:rPr>
          <w:lang w:val="en-US"/>
        </w:rPr>
        <w:t xml:space="preserve">, </w:t>
      </w:r>
      <w:r>
        <w:t>Т</w:t>
      </w:r>
      <w:r w:rsidRPr="00262028">
        <w:rPr>
          <w:lang w:val="en-US"/>
        </w:rPr>
        <w:t>.</w:t>
      </w:r>
      <w:r>
        <w:t>В</w:t>
      </w:r>
      <w:r w:rsidRPr="00262028">
        <w:rPr>
          <w:lang w:val="en-US"/>
        </w:rPr>
        <w:t xml:space="preserve">. </w:t>
      </w:r>
      <w:r>
        <w:t>Дымова</w:t>
      </w:r>
      <w:r w:rsidRPr="00262028">
        <w:rPr>
          <w:lang w:val="en-US"/>
        </w:rPr>
        <w:t xml:space="preserve">, </w:t>
      </w:r>
      <w:r>
        <w:t>А</w:t>
      </w:r>
      <w:r w:rsidRPr="00262028">
        <w:rPr>
          <w:lang w:val="en-US"/>
        </w:rPr>
        <w:t>.</w:t>
      </w:r>
      <w:r>
        <w:t>Е</w:t>
      </w:r>
      <w:r w:rsidRPr="00262028">
        <w:rPr>
          <w:lang w:val="en-US"/>
        </w:rPr>
        <w:t xml:space="preserve">. </w:t>
      </w:r>
      <w:r>
        <w:t>Мазалова</w:t>
      </w:r>
      <w:r w:rsidRPr="00262028">
        <w:rPr>
          <w:lang w:val="en-US"/>
        </w:rPr>
        <w:t xml:space="preserve"> Formation of professional cultural identity of students in the context of education with digital components // </w:t>
      </w:r>
      <w:r>
        <w:t>Казанский</w:t>
      </w:r>
      <w:r w:rsidRPr="00262028">
        <w:rPr>
          <w:lang w:val="en-US"/>
        </w:rPr>
        <w:t xml:space="preserve"> </w:t>
      </w:r>
      <w:r>
        <w:t>педагогический</w:t>
      </w:r>
      <w:r w:rsidRPr="00262028">
        <w:rPr>
          <w:lang w:val="en-US"/>
        </w:rPr>
        <w:t xml:space="preserve"> </w:t>
      </w:r>
      <w:r>
        <w:t>журнал</w:t>
      </w:r>
      <w:r w:rsidRPr="00262028">
        <w:rPr>
          <w:lang w:val="en-US"/>
        </w:rPr>
        <w:t xml:space="preserve">. — 2022. — DOI: </w:t>
      </w:r>
      <w:r w:rsidRPr="00262028">
        <w:rPr>
          <w:lang w:val="en-US"/>
        </w:rPr>
        <w:lastRenderedPageBreak/>
        <w:t>10.51379/kpj.2022.153.3.013. — URL: https://kp-journal.ru/wp-content/uploads/2022/08/</w:t>
      </w:r>
      <w:r>
        <w:t>Сохранов</w:t>
      </w:r>
      <w:r w:rsidRPr="00262028">
        <w:rPr>
          <w:lang w:val="en-US"/>
        </w:rPr>
        <w:t>-</w:t>
      </w:r>
      <w:r>
        <w:t>Преображенский</w:t>
      </w:r>
      <w:r w:rsidRPr="00262028">
        <w:rPr>
          <w:lang w:val="en-US"/>
        </w:rPr>
        <w:t>-</w:t>
      </w:r>
      <w:r>
        <w:t>В</w:t>
      </w:r>
      <w:r w:rsidRPr="00262028">
        <w:rPr>
          <w:lang w:val="en-US"/>
        </w:rPr>
        <w:t>.</w:t>
      </w:r>
      <w:r>
        <w:t>В</w:t>
      </w:r>
      <w:r w:rsidRPr="00262028">
        <w:rPr>
          <w:lang w:val="en-US"/>
        </w:rPr>
        <w:t>.</w:t>
      </w:r>
      <w:r>
        <w:t>Дымова</w:t>
      </w:r>
      <w:r w:rsidRPr="00262028">
        <w:rPr>
          <w:lang w:val="en-US"/>
        </w:rPr>
        <w:t>-</w:t>
      </w:r>
      <w:r>
        <w:t>Т</w:t>
      </w:r>
      <w:r w:rsidRPr="00262028">
        <w:rPr>
          <w:lang w:val="en-US"/>
        </w:rPr>
        <w:t>.</w:t>
      </w:r>
      <w:r>
        <w:t>В</w:t>
      </w:r>
      <w:r w:rsidRPr="00262028">
        <w:rPr>
          <w:lang w:val="en-US"/>
        </w:rPr>
        <w:t>.</w:t>
      </w:r>
      <w:r>
        <w:t>Мазалова</w:t>
      </w:r>
      <w:r w:rsidRPr="00262028">
        <w:rPr>
          <w:lang w:val="en-US"/>
        </w:rPr>
        <w:t>-</w:t>
      </w:r>
      <w:r>
        <w:t>А</w:t>
      </w:r>
      <w:r w:rsidRPr="00262028">
        <w:rPr>
          <w:lang w:val="en-US"/>
        </w:rPr>
        <w:t>.</w:t>
      </w:r>
      <w:r>
        <w:t>Е</w:t>
      </w:r>
      <w:r w:rsidRPr="00262028">
        <w:rPr>
          <w:lang w:val="en-US"/>
        </w:rPr>
        <w:t>.-</w:t>
      </w:r>
      <w:r>
        <w:t>Фломирование</w:t>
      </w:r>
      <w:r w:rsidRPr="00262028">
        <w:rPr>
          <w:lang w:val="en-US"/>
        </w:rPr>
        <w:t>-</w:t>
      </w:r>
      <w:r>
        <w:t>профессиональной</w:t>
      </w:r>
      <w:r w:rsidRPr="00262028">
        <w:rPr>
          <w:lang w:val="en-US"/>
        </w:rPr>
        <w:t>.pdf (</w:t>
      </w:r>
      <w:r>
        <w:t>дата</w:t>
      </w:r>
      <w:r w:rsidRPr="00262028">
        <w:rPr>
          <w:lang w:val="en-US"/>
        </w:rPr>
        <w:t xml:space="preserve"> </w:t>
      </w:r>
      <w:r>
        <w:t>обращения</w:t>
      </w:r>
      <w:r w:rsidRPr="00262028">
        <w:rPr>
          <w:lang w:val="en-US"/>
        </w:rPr>
        <w:t>: 27.05.2025)</w:t>
      </w:r>
      <w:r w:rsidRPr="00262028">
        <w:rPr>
          <w:lang w:val="en-US"/>
        </w:rPr>
        <w:br/>
        <w:t xml:space="preserve">3. </w:t>
      </w:r>
      <w:r>
        <w:t>Хайдар</w:t>
      </w:r>
      <w:r w:rsidRPr="00262028">
        <w:rPr>
          <w:lang w:val="en-US"/>
        </w:rPr>
        <w:t xml:space="preserve"> </w:t>
      </w:r>
      <w:r>
        <w:t>Рифкатович</w:t>
      </w:r>
      <w:r w:rsidRPr="00262028">
        <w:rPr>
          <w:lang w:val="en-US"/>
        </w:rPr>
        <w:t xml:space="preserve"> </w:t>
      </w:r>
      <w:r>
        <w:t>Ахметьянов</w:t>
      </w:r>
      <w:r w:rsidRPr="00262028">
        <w:rPr>
          <w:lang w:val="en-US"/>
        </w:rPr>
        <w:t xml:space="preserve"> ORGANISATIONAL AND PEDAGOGICAL CONDITIONS FOR DEVELOPMENT OF VOCATIONAL AND CULTURAL IDENTITY OF STUDENTS MAJORING IN ARCHITECTURE AND CONSTRUCTION // Bulletin of the Chuvash State Pedagogical University named after I Y Yakovlev. — 2021. — DOI: 10.37972/chgpu.2021.113.4.016 (</w:t>
      </w:r>
      <w:r>
        <w:t>дата</w:t>
      </w:r>
      <w:r w:rsidRPr="00262028">
        <w:rPr>
          <w:lang w:val="en-US"/>
        </w:rPr>
        <w:t xml:space="preserve"> </w:t>
      </w:r>
      <w:r>
        <w:t>обращения</w:t>
      </w:r>
      <w:r w:rsidRPr="00262028">
        <w:rPr>
          <w:lang w:val="en-US"/>
        </w:rPr>
        <w:t>: 27.05.2025)</w:t>
      </w:r>
      <w:r w:rsidRPr="00262028">
        <w:rPr>
          <w:lang w:val="en-US"/>
        </w:rPr>
        <w:br/>
        <w:t>4. Ananyina Daria A. The Influence of the Cultural Revolution on the Transformation of the Ethno-Cultural Identity of the Indigenous Peoples of China (on the Example of the Uyghurs of the XUAR) // Humanitarian Vector. — 2020. — DOI: 10.21209/1996-7853-2020-15-4-82-88 (</w:t>
      </w:r>
      <w:r>
        <w:t>дата</w:t>
      </w:r>
      <w:r w:rsidRPr="00262028">
        <w:rPr>
          <w:lang w:val="en-US"/>
        </w:rPr>
        <w:t xml:space="preserve"> </w:t>
      </w:r>
      <w:r>
        <w:t>обращения</w:t>
      </w:r>
      <w:r w:rsidRPr="00262028">
        <w:rPr>
          <w:lang w:val="en-US"/>
        </w:rPr>
        <w:t>: 27.05.2025)</w:t>
      </w:r>
      <w:r w:rsidRPr="00262028">
        <w:rPr>
          <w:lang w:val="en-US"/>
        </w:rPr>
        <w:br/>
        <w:t>5. A. V. Goncharova Historical and cultural memory as a condition for preserving national identity // Research Result Social Studies and Humanities. — 2022. — DOI: 10.18413/2408-932x-2022-8-1-0-13. — URL: http://rrhumanities.ru/journal/download/2678 (</w:t>
      </w:r>
      <w:r>
        <w:t>дата</w:t>
      </w:r>
      <w:r w:rsidRPr="00262028">
        <w:rPr>
          <w:lang w:val="en-US"/>
        </w:rPr>
        <w:t xml:space="preserve"> </w:t>
      </w:r>
      <w:r>
        <w:t>обращения</w:t>
      </w:r>
      <w:r w:rsidRPr="00262028">
        <w:rPr>
          <w:lang w:val="en-US"/>
        </w:rPr>
        <w:t>: 27.05.2025)</w:t>
      </w:r>
      <w:r w:rsidRPr="00262028">
        <w:rPr>
          <w:lang w:val="en-US"/>
        </w:rPr>
        <w:br/>
        <w:t xml:space="preserve">6. </w:t>
      </w:r>
      <w:r>
        <w:t>Лариса</w:t>
      </w:r>
      <w:r w:rsidRPr="00262028">
        <w:rPr>
          <w:lang w:val="en-US"/>
        </w:rPr>
        <w:t xml:space="preserve"> </w:t>
      </w:r>
      <w:r>
        <w:t>Викторовна</w:t>
      </w:r>
      <w:r w:rsidRPr="00262028">
        <w:rPr>
          <w:lang w:val="en-US"/>
        </w:rPr>
        <w:t xml:space="preserve"> </w:t>
      </w:r>
      <w:r>
        <w:t>Удалова</w:t>
      </w:r>
      <w:r w:rsidRPr="00262028">
        <w:rPr>
          <w:lang w:val="en-US"/>
        </w:rPr>
        <w:t xml:space="preserve">, </w:t>
      </w:r>
      <w:r>
        <w:t>Светлана</w:t>
      </w:r>
      <w:r w:rsidRPr="00262028">
        <w:rPr>
          <w:lang w:val="en-US"/>
        </w:rPr>
        <w:t xml:space="preserve"> </w:t>
      </w:r>
      <w:r>
        <w:t>Евгеньевна</w:t>
      </w:r>
      <w:r w:rsidRPr="00262028">
        <w:rPr>
          <w:lang w:val="en-US"/>
        </w:rPr>
        <w:t xml:space="preserve"> </w:t>
      </w:r>
      <w:r>
        <w:t>Горшкова</w:t>
      </w:r>
      <w:r w:rsidRPr="00262028">
        <w:rPr>
          <w:lang w:val="en-US"/>
        </w:rPr>
        <w:t xml:space="preserve">, </w:t>
      </w:r>
      <w:r>
        <w:t>Лариса</w:t>
      </w:r>
      <w:r w:rsidRPr="00262028">
        <w:rPr>
          <w:lang w:val="en-US"/>
        </w:rPr>
        <w:t xml:space="preserve"> </w:t>
      </w:r>
      <w:r>
        <w:t>Яковлевна</w:t>
      </w:r>
      <w:r w:rsidRPr="00262028">
        <w:rPr>
          <w:lang w:val="en-US"/>
        </w:rPr>
        <w:t xml:space="preserve"> </w:t>
      </w:r>
      <w:r>
        <w:t>Мещерякова</w:t>
      </w:r>
      <w:r w:rsidRPr="00262028">
        <w:rPr>
          <w:lang w:val="en-US"/>
        </w:rPr>
        <w:t xml:space="preserve"> ON THE ISSUE OF IDENTITY FORMATION IN THE CONTEMPORARY SOCIO-CULTURAL SPACE // </w:t>
      </w:r>
      <w:r>
        <w:t>Вестник</w:t>
      </w:r>
      <w:r w:rsidRPr="00262028">
        <w:rPr>
          <w:lang w:val="en-US"/>
        </w:rPr>
        <w:t xml:space="preserve"> </w:t>
      </w:r>
      <w:r>
        <w:t>Тверского</w:t>
      </w:r>
      <w:r w:rsidRPr="00262028">
        <w:rPr>
          <w:lang w:val="en-US"/>
        </w:rPr>
        <w:t xml:space="preserve"> </w:t>
      </w:r>
      <w:r>
        <w:t>государственного</w:t>
      </w:r>
      <w:r w:rsidRPr="00262028">
        <w:rPr>
          <w:lang w:val="en-US"/>
        </w:rPr>
        <w:t xml:space="preserve"> </w:t>
      </w:r>
      <w:r>
        <w:t>университета</w:t>
      </w:r>
      <w:r w:rsidRPr="00262028">
        <w:rPr>
          <w:lang w:val="en-US"/>
        </w:rPr>
        <w:t xml:space="preserve"> </w:t>
      </w:r>
      <w:r>
        <w:t>Серия</w:t>
      </w:r>
      <w:r w:rsidRPr="00262028">
        <w:rPr>
          <w:lang w:val="en-US"/>
        </w:rPr>
        <w:t xml:space="preserve"> </w:t>
      </w:r>
      <w:r>
        <w:t>Философия</w:t>
      </w:r>
      <w:r w:rsidRPr="00262028">
        <w:rPr>
          <w:lang w:val="en-US"/>
        </w:rPr>
        <w:t>. — 2021. — DOI: 10.26456/vtphilos/2021.4.089. — URL: http://eprints.tversu.ru/11001/1/%D0%A4%D0%B8%D0%BB%D0%BE%D1%81%D0%BE%D1%84%D0%B8%D1%8F%202021%20%E2%84%96%204-89-96.pdf (</w:t>
      </w:r>
      <w:r>
        <w:t>дата</w:t>
      </w:r>
      <w:r w:rsidRPr="00262028">
        <w:rPr>
          <w:lang w:val="en-US"/>
        </w:rPr>
        <w:t xml:space="preserve"> </w:t>
      </w:r>
      <w:r>
        <w:t>обращения</w:t>
      </w:r>
      <w:r w:rsidRPr="00262028">
        <w:rPr>
          <w:lang w:val="en-US"/>
        </w:rPr>
        <w:t>: 27.05.2025)</w:t>
      </w:r>
      <w:r w:rsidRPr="00262028">
        <w:rPr>
          <w:lang w:val="en-US"/>
        </w:rPr>
        <w:br/>
        <w:t xml:space="preserve">7. </w:t>
      </w:r>
      <w:r>
        <w:t>В</w:t>
      </w:r>
      <w:r w:rsidRPr="00262028">
        <w:rPr>
          <w:lang w:val="en-US"/>
        </w:rPr>
        <w:t>.</w:t>
      </w:r>
      <w:r>
        <w:t>И</w:t>
      </w:r>
      <w:r w:rsidRPr="00262028">
        <w:rPr>
          <w:lang w:val="en-US"/>
        </w:rPr>
        <w:t xml:space="preserve">. </w:t>
      </w:r>
      <w:r>
        <w:t>Казаренков</w:t>
      </w:r>
      <w:r w:rsidRPr="00262028">
        <w:rPr>
          <w:lang w:val="en-US"/>
        </w:rPr>
        <w:t xml:space="preserve">, </w:t>
      </w:r>
      <w:r>
        <w:t>М</w:t>
      </w:r>
      <w:r w:rsidRPr="00262028">
        <w:rPr>
          <w:lang w:val="en-US"/>
        </w:rPr>
        <w:t>.</w:t>
      </w:r>
      <w:r>
        <w:t>М</w:t>
      </w:r>
      <w:r w:rsidRPr="00262028">
        <w:rPr>
          <w:lang w:val="en-US"/>
        </w:rPr>
        <w:t xml:space="preserve">. </w:t>
      </w:r>
      <w:r>
        <w:t>Карнелович</w:t>
      </w:r>
      <w:r w:rsidRPr="00262028">
        <w:rPr>
          <w:lang w:val="en-US"/>
        </w:rPr>
        <w:t xml:space="preserve"> The Correlation between Students’ Ethnic Identity and Self-Presentation in Interpersonal Communication in Different Cultural Groups // </w:t>
      </w:r>
      <w:r>
        <w:t>Психолого</w:t>
      </w:r>
      <w:r w:rsidRPr="00262028">
        <w:rPr>
          <w:lang w:val="en-US"/>
        </w:rPr>
        <w:t>-</w:t>
      </w:r>
      <w:r>
        <w:t>педагогический</w:t>
      </w:r>
      <w:r w:rsidRPr="00262028">
        <w:rPr>
          <w:lang w:val="en-US"/>
        </w:rPr>
        <w:t xml:space="preserve"> </w:t>
      </w:r>
      <w:r>
        <w:t>поиск</w:t>
      </w:r>
      <w:r w:rsidRPr="00262028">
        <w:rPr>
          <w:lang w:val="en-US"/>
        </w:rPr>
        <w:t>. — 2020. — DOI: 10.37724/rsu.2020.54.2.013 (</w:t>
      </w:r>
      <w:r>
        <w:t>дата</w:t>
      </w:r>
      <w:r w:rsidRPr="00262028">
        <w:rPr>
          <w:lang w:val="en-US"/>
        </w:rPr>
        <w:t xml:space="preserve"> </w:t>
      </w:r>
      <w:r>
        <w:t>обращения</w:t>
      </w:r>
      <w:r w:rsidRPr="00262028">
        <w:rPr>
          <w:lang w:val="en-US"/>
        </w:rPr>
        <w:t>: 27.05.2025)</w:t>
      </w:r>
      <w:r w:rsidRPr="00262028">
        <w:rPr>
          <w:lang w:val="en-US"/>
        </w:rPr>
        <w:br/>
      </w:r>
      <w:r w:rsidRPr="00262028">
        <w:rPr>
          <w:lang w:val="en-US"/>
        </w:rPr>
        <w:lastRenderedPageBreak/>
        <w:t>8. SH.D. KHAN INFLUENCE OF THE WORLD PICTURE ON CULTURAL IDENTITY // Studia Culturae. — 2021. — DOI: 10.31312/2310-1245-2021-48-58-72 (</w:t>
      </w:r>
      <w:r>
        <w:t>дата</w:t>
      </w:r>
      <w:r w:rsidRPr="00262028">
        <w:rPr>
          <w:lang w:val="en-US"/>
        </w:rPr>
        <w:t xml:space="preserve"> </w:t>
      </w:r>
      <w:r>
        <w:t>обращения</w:t>
      </w:r>
      <w:r w:rsidRPr="00262028">
        <w:rPr>
          <w:lang w:val="en-US"/>
        </w:rPr>
        <w:t>: 27.05.2025)</w:t>
      </w:r>
      <w:r w:rsidRPr="00262028">
        <w:rPr>
          <w:lang w:val="en-US"/>
        </w:rPr>
        <w:br/>
        <w:t xml:space="preserve">9. </w:t>
      </w:r>
      <w:r>
        <w:t>З</w:t>
      </w:r>
      <w:r w:rsidRPr="00262028">
        <w:rPr>
          <w:lang w:val="en-US"/>
        </w:rPr>
        <w:t>.</w:t>
      </w:r>
      <w:r>
        <w:t>Б</w:t>
      </w:r>
      <w:r w:rsidRPr="00262028">
        <w:rPr>
          <w:lang w:val="en-US"/>
        </w:rPr>
        <w:t xml:space="preserve">. </w:t>
      </w:r>
      <w:r>
        <w:t>Гасанова</w:t>
      </w:r>
      <w:r w:rsidRPr="00262028">
        <w:rPr>
          <w:lang w:val="en-US"/>
        </w:rPr>
        <w:t xml:space="preserve"> Socio-psychological conditions for the formation of civic identity and patriotism among students in a poly-cultural environment // All-Russian Scientific and Practical Journal of Social and Humanitarian Research. — 2023. — DOI: 10.46741/sgjournal.2023.9.2.001 (</w:t>
      </w:r>
      <w:r>
        <w:t>дата</w:t>
      </w:r>
      <w:r w:rsidRPr="00262028">
        <w:rPr>
          <w:lang w:val="en-US"/>
        </w:rPr>
        <w:t xml:space="preserve"> </w:t>
      </w:r>
      <w:r>
        <w:t>обращения</w:t>
      </w:r>
      <w:r w:rsidRPr="00262028">
        <w:rPr>
          <w:lang w:val="en-US"/>
        </w:rPr>
        <w:t>: 27.05.2025)</w:t>
      </w:r>
      <w:r w:rsidRPr="00262028">
        <w:rPr>
          <w:lang w:val="en-US"/>
        </w:rPr>
        <w:br/>
        <w:t xml:space="preserve">10. </w:t>
      </w:r>
      <w:r>
        <w:t>Н</w:t>
      </w:r>
      <w:r w:rsidRPr="00262028">
        <w:rPr>
          <w:lang w:val="en-US"/>
        </w:rPr>
        <w:t>.</w:t>
      </w:r>
      <w:r>
        <w:t>Б</w:t>
      </w:r>
      <w:r w:rsidRPr="00262028">
        <w:rPr>
          <w:lang w:val="en-US"/>
        </w:rPr>
        <w:t xml:space="preserve">. </w:t>
      </w:r>
      <w:r>
        <w:t>Селунская</w:t>
      </w:r>
      <w:r w:rsidRPr="00262028">
        <w:rPr>
          <w:lang w:val="en-US"/>
        </w:rPr>
        <w:t xml:space="preserve">, Andrey Vasil'evich Karagodin "Cultural Narrative" about European Identity in the Context of Personal Stories (Reflections on the Book by Orlando Figes) // </w:t>
      </w:r>
      <w:r>
        <w:t>Диалог</w:t>
      </w:r>
      <w:r w:rsidRPr="00262028">
        <w:rPr>
          <w:lang w:val="en-US"/>
        </w:rPr>
        <w:t xml:space="preserve"> </w:t>
      </w:r>
      <w:r>
        <w:t>со</w:t>
      </w:r>
      <w:r w:rsidRPr="00262028">
        <w:rPr>
          <w:lang w:val="en-US"/>
        </w:rPr>
        <w:t xml:space="preserve"> </w:t>
      </w:r>
      <w:r>
        <w:t>временем</w:t>
      </w:r>
      <w:r w:rsidRPr="00262028">
        <w:rPr>
          <w:lang w:val="en-US"/>
        </w:rPr>
        <w:t>. — 2021. — DOI: 10.21267/aquilo.2021.77.77.032 (</w:t>
      </w:r>
      <w:r>
        <w:t>дата</w:t>
      </w:r>
      <w:r w:rsidRPr="00262028">
        <w:rPr>
          <w:lang w:val="en-US"/>
        </w:rPr>
        <w:t xml:space="preserve"> </w:t>
      </w:r>
      <w:r>
        <w:t>обращения</w:t>
      </w:r>
      <w:r w:rsidRPr="00262028">
        <w:rPr>
          <w:lang w:val="en-US"/>
        </w:rPr>
        <w:t>: 27.05.2025)</w:t>
      </w:r>
      <w:r w:rsidRPr="00262028">
        <w:rPr>
          <w:lang w:val="en-US"/>
        </w:rPr>
        <w:br/>
        <w:t xml:space="preserve">11. R. M. Sherayzina, M.V. Aleksandrova, S.A. Traschenkova, Tatyana B. Chugunova, A.O. Sukhov REGIONAL SYSTEM OF SHAPING TEACHERS’ CULTURAL IDENTITY // </w:t>
      </w:r>
      <w:r>
        <w:t>Современные</w:t>
      </w:r>
      <w:r w:rsidRPr="00262028">
        <w:rPr>
          <w:lang w:val="en-US"/>
        </w:rPr>
        <w:t xml:space="preserve"> </w:t>
      </w:r>
      <w:r>
        <w:t>наукоемкие</w:t>
      </w:r>
      <w:r w:rsidRPr="00262028">
        <w:rPr>
          <w:lang w:val="en-US"/>
        </w:rPr>
        <w:t xml:space="preserve"> </w:t>
      </w:r>
      <w:r>
        <w:t>технологии</w:t>
      </w:r>
      <w:r w:rsidRPr="00262028">
        <w:rPr>
          <w:lang w:val="en-US"/>
        </w:rPr>
        <w:t xml:space="preserve"> (Modern High Technologies). — 2023. — DOI: 10.17513/snt.39850. — URL: https://s.top-technologies.ru/pdf/2023/11/39850.pdf (</w:t>
      </w:r>
      <w:r>
        <w:t>дата</w:t>
      </w:r>
      <w:r w:rsidRPr="00262028">
        <w:rPr>
          <w:lang w:val="en-US"/>
        </w:rPr>
        <w:t xml:space="preserve"> </w:t>
      </w:r>
      <w:r>
        <w:t>обращения</w:t>
      </w:r>
      <w:r w:rsidRPr="00262028">
        <w:rPr>
          <w:lang w:val="en-US"/>
        </w:rPr>
        <w:t>: 27.05.2025)</w:t>
      </w:r>
      <w:r w:rsidRPr="00262028">
        <w:rPr>
          <w:lang w:val="en-US"/>
        </w:rPr>
        <w:br/>
        <w:t xml:space="preserve">12. </w:t>
      </w:r>
      <w:r>
        <w:t>С</w:t>
      </w:r>
      <w:r w:rsidRPr="00262028">
        <w:rPr>
          <w:lang w:val="en-US"/>
        </w:rPr>
        <w:t>.</w:t>
      </w:r>
      <w:r>
        <w:t>А</w:t>
      </w:r>
      <w:r w:rsidRPr="00262028">
        <w:rPr>
          <w:lang w:val="en-US"/>
        </w:rPr>
        <w:t xml:space="preserve">. </w:t>
      </w:r>
      <w:r>
        <w:t>Кочетова</w:t>
      </w:r>
      <w:r w:rsidRPr="00262028">
        <w:rPr>
          <w:lang w:val="en-US"/>
        </w:rPr>
        <w:t xml:space="preserve"> Student of a pedagogical institute of Donbass: cultural identity // Al`manah «Etnodialogi». — 2021. — DOI: 10.37492/etno.2021.64.2.010 (</w:t>
      </w:r>
      <w:r>
        <w:t>дата</w:t>
      </w:r>
      <w:r w:rsidRPr="00262028">
        <w:rPr>
          <w:lang w:val="en-US"/>
        </w:rPr>
        <w:t xml:space="preserve"> </w:t>
      </w:r>
      <w:r>
        <w:t>обращения</w:t>
      </w:r>
      <w:r w:rsidRPr="00262028">
        <w:rPr>
          <w:lang w:val="en-US"/>
        </w:rPr>
        <w:t>: 27.05.2025)</w:t>
      </w:r>
      <w:r w:rsidRPr="00262028">
        <w:rPr>
          <w:lang w:val="en-US"/>
        </w:rPr>
        <w:br/>
        <w:t xml:space="preserve">13. </w:t>
      </w:r>
      <w:r>
        <w:t>Х</w:t>
      </w:r>
      <w:r w:rsidRPr="00262028">
        <w:rPr>
          <w:lang w:val="en-US"/>
        </w:rPr>
        <w:t>.</w:t>
      </w:r>
      <w:r>
        <w:t>Р</w:t>
      </w:r>
      <w:r w:rsidRPr="00262028">
        <w:rPr>
          <w:lang w:val="en-US"/>
        </w:rPr>
        <w:t xml:space="preserve">. </w:t>
      </w:r>
      <w:r>
        <w:t>Ахметьянов</w:t>
      </w:r>
      <w:r w:rsidRPr="00262028">
        <w:rPr>
          <w:lang w:val="en-US"/>
        </w:rPr>
        <w:t xml:space="preserve"> On the issue of defining the professional and cultural identity of students of architectural and construction specialties // </w:t>
      </w:r>
      <w:r>
        <w:t>Казанский</w:t>
      </w:r>
      <w:r w:rsidRPr="00262028">
        <w:rPr>
          <w:lang w:val="en-US"/>
        </w:rPr>
        <w:t xml:space="preserve"> </w:t>
      </w:r>
      <w:r>
        <w:t>педагогический</w:t>
      </w:r>
      <w:r w:rsidRPr="00262028">
        <w:rPr>
          <w:lang w:val="en-US"/>
        </w:rPr>
        <w:t xml:space="preserve"> </w:t>
      </w:r>
      <w:r>
        <w:t>журнал</w:t>
      </w:r>
      <w:r w:rsidRPr="00262028">
        <w:rPr>
          <w:lang w:val="en-US"/>
        </w:rPr>
        <w:t>. — 2021. — DOI: 10.51379/kpj.2021.145.2.023. — URL: https://kp-journal.ru/wp-content/uploads/2021/03/</w:t>
      </w:r>
      <w:r>
        <w:t>Ахметьянов</w:t>
      </w:r>
      <w:r w:rsidRPr="00262028">
        <w:rPr>
          <w:lang w:val="en-US"/>
        </w:rPr>
        <w:t>-</w:t>
      </w:r>
      <w:r>
        <w:t>Х</w:t>
      </w:r>
      <w:r w:rsidRPr="00262028">
        <w:rPr>
          <w:lang w:val="en-US"/>
        </w:rPr>
        <w:t>.</w:t>
      </w:r>
      <w:r>
        <w:t>Р</w:t>
      </w:r>
      <w:r w:rsidRPr="00262028">
        <w:rPr>
          <w:lang w:val="en-US"/>
        </w:rPr>
        <w:t>.-</w:t>
      </w:r>
      <w:r>
        <w:t>К</w:t>
      </w:r>
      <w:r w:rsidRPr="00262028">
        <w:rPr>
          <w:lang w:val="en-US"/>
        </w:rPr>
        <w:t>-</w:t>
      </w:r>
      <w:r>
        <w:t>вопросу</w:t>
      </w:r>
      <w:r w:rsidRPr="00262028">
        <w:rPr>
          <w:lang w:val="en-US"/>
        </w:rPr>
        <w:t>-</w:t>
      </w:r>
      <w:r>
        <w:t>дефиниции</w:t>
      </w:r>
      <w:r w:rsidRPr="00262028">
        <w:rPr>
          <w:lang w:val="en-US"/>
        </w:rPr>
        <w:t>.pdf (</w:t>
      </w:r>
      <w:r>
        <w:t>дата</w:t>
      </w:r>
      <w:r w:rsidRPr="00262028">
        <w:rPr>
          <w:lang w:val="en-US"/>
        </w:rPr>
        <w:t xml:space="preserve"> </w:t>
      </w:r>
      <w:r>
        <w:t>обращения</w:t>
      </w:r>
      <w:r w:rsidRPr="00262028">
        <w:rPr>
          <w:lang w:val="en-US"/>
        </w:rPr>
        <w:t>: 27.05.2025)</w:t>
      </w:r>
      <w:r w:rsidRPr="00262028">
        <w:rPr>
          <w:lang w:val="en-US"/>
        </w:rPr>
        <w:br/>
        <w:t xml:space="preserve">14. </w:t>
      </w:r>
      <w:r>
        <w:t xml:space="preserve">E.V. Dudysheva, Alexander M. Bespalov, O.N. Makarova, E.A. Eremeev FACTORS OF INFLUENCE OF REMOTE ETHNOPEDAGOGICAL CONTESTS ON THE FORMATION OF THE ETHNO-CULTURAL IDENTITY OF YOUTH ON THE EXAMPLE OF KUMANDINS // Современные проблемы науки и образования (Modern Problems of Science </w:t>
      </w:r>
      <w:r>
        <w:lastRenderedPageBreak/>
        <w:t>and Education). — 2023. — DOI: 10.17513/spno.32617. — URL: https://s.science-education.ru/pdf/2023/3/32617.pdf (дата обращения: 27.05.2025)</w:t>
      </w:r>
      <w:r>
        <w:br/>
        <w:t>15. В. С. Балакин, Sergey S. Zagrebin Russ ian civilization experience in historical and cultur ological conceptualization // Bulletin of the South Ural State University Series «Social Sciences and the Humanities». — 2020. — DOI: 10.14529/ssh200202. — URL: https://vestnik.susu.ru/humanities/article/download/10161/8001 (дата обращения: 27.05.2025)</w:t>
      </w:r>
      <w:r>
        <w:br/>
        <w:t>16. Е.Г. Панов Historical memory in the structure of fundamental social constants of Russian civilization // Казанский педагогический журнал. — 2022. — DOI: 10.51379/kpj.2022.151.1.032. — URL: https://kp-journal.ru/wp-content/uploads/2022/04/Панов-Е.Г.-Историческая-память.pdf (дата обращения: 27.05.2025)</w:t>
      </w:r>
      <w:r>
        <w:br/>
        <w:t>17. Ю.Ю. Юренко The project "The Civilizational heritage of Russia in Moscow" as a means of improving the cultural and historical literacy of schoolchildren // Научные труды VI отчетной конференции молодых ученых ГОУ ВПО УГТУ-УПИ. Ч. 1. — Екатеринбург, 2004.. — 2021. — DOI: 10.37492/etno.2021.18.13.092 (дата обращения: 27.05.2025)</w:t>
      </w:r>
      <w:r>
        <w:br/>
        <w:t>18. T.E. Zemlinskaya, Marianna Polyakova, N.G. Fersman PROBLEMS OF CROSS-CULTURAL ADAPTATION IN A RUSSIAN UNIVERSITY UNDER PRESENT CONDITIONS OF GLOBALIZATION // Современные наукоемкие технологии (Modern High Technologies). — 2022. — DOI: 10.17513/snt.39211. — URL: https://s.top-technologies.ru/pdf/2022/6/39211.pdf (дата обращения: 27.05.2025)</w:t>
      </w:r>
      <w:r>
        <w:br/>
        <w:t>19. Н.А. Сапрыкина ARCHITECTURAL CONCEPTS OF THE “ANTOPOCENE” ERA AS A CHALLENGE TO CIVILIZATION IN THE FACE OF ENVIRONMENTAL RISKS // СОВРЕМЕННАЯ АРХИТЕКТУРА МИРА. — 2023. — DOI: 10.25995/niitiag.2023.20.1.005 (дата обращения: 27.05.2025)</w:t>
      </w:r>
      <w:r>
        <w:br/>
      </w:r>
      <w:r>
        <w:lastRenderedPageBreak/>
        <w:t>20. А.И. Андреев, Evgeniya Yu. Kolobova, Г. В. Алексеев INTEGRATION OF THE RUSSIAN CINEMA INDUSTRY AT GLOBAL FILM BUSINESS // Intellect Innovations Investments. — 2020. — DOI: 10.25198/2077-7175-2020-1-19. — URL: http://intellekt-izdanie.osu.ru/arch/2020_1_19.pdf (дата обращения: 27.05.2025)</w:t>
      </w:r>
      <w:r>
        <w:br/>
        <w:t>21. Евгений Александрович Тюгашев, Yuri V. Popkov Theoretical and methodological problem field of Russian project civilizational development // Civilization studies review. — 2020. — DOI: 10.21146/2713-1483-2020-2-1-35-48. — URL: https://civstudies.ru/article/download/4566/2823 (дата обращения: 27.05.2025)</w:t>
      </w:r>
      <w:r>
        <w:br/>
        <w:t>22. Reznik Yuri M. The Project of “Common Cause” by N. F. Fedorov as an Ideological Prerequisite for the Civilizational Development of Modern Russia // Humanitarian Vector. — 2020. — DOI: 10.21209/1996-7853-2020-15-4-119-128 (дата обращения: 27.05.2025)</w:t>
      </w:r>
      <w:r>
        <w:br/>
        <w:t>23. Vasily I. Zhukov DEVELOPMENT OF THE THEORY OF CIVILIZATION IN THE PARADIGM OF SOCIOLOGY, HISTORY AND THEORY OF STATE AND LAW // Proceedings of the Institute of State and Law of the RAS. — 2022. — DOI: 10.35427/2073-4522-2022-17-2-zhukov (дата обращения: 27.05.2025)</w:t>
      </w:r>
      <w:r>
        <w:br/>
        <w:t>24. Sergei A. Filin, Elmira Zhusipova, А. Н. Айтымбетова, Г. К. Исаева, М. .. Ускенов The evolution of the socio-scientific and technological development of human civilization // The economy strategy and practice. — 2020. — DOI: 10.51176/jesp/issue_2_t8. — URL: http://jesp.ieconom.kz/wp-content/uploads/2020/06/8-Filin-2.pdf (дата обращения: 27.05.2025)</w:t>
      </w:r>
      <w:r>
        <w:br/>
        <w:t>25. Evgeniy N. Moschelkov, Valeriy N. Rastorguev, А.В. Никандров Russia and Europe: common destiny and alternative projects of civilization development (analytical review of XVII Panarin Scientific Conference) // Civilization studies review. — 2020. — DOI: 10.21146/2713-1483-2020-2-1-127-146. — URL: https://civstudies.ru/article/download/4572/2833 (дата обращения: 27.05.2025)</w:t>
      </w:r>
      <w:r>
        <w:br/>
        <w:t xml:space="preserve">26. Anastasia Bedenkova Russian civilization: the problem of definition and </w:t>
      </w:r>
      <w:r>
        <w:lastRenderedPageBreak/>
        <w:t>specifics of development // nauka me. — 2020. — DOI: 10.18254/s241328880013303-7. — URL: https://nauka.me/index.php?dispatch=products.print_publication&amp;product_id=58720&amp;format=pdf&amp;version_id=58727 (дата обращения: 27.05.2025)</w:t>
      </w:r>
      <w:r>
        <w:br/>
        <w:t>27. V. Yu. Bystryukov National question and development of civilizations in the works by E. Hara-Davan // Vestnik of Orenburg State Pedagogical University Electronic Scientific Journal. — 2023. — DOI: 10.32516/2303-9922.2023.46.11. — URL: http://vestospu.ru/archive/2023/articles/11_46_2023.pdf (дата обращения: 27.05.2025)</w:t>
      </w:r>
      <w:r>
        <w:br/>
        <w:t>28. Galina Suvorova Basic trends in “security education” development: a look through the prism of the universe of Russian civilization codes // Ivanovo state university bulletin Series The Humanities. — 2021. — DOI: 10.46726/h.2021.2.12. — URL: https://humanities.ivanovo.ac.ru/wp-content/uploads/2021/07/Объединенный-ФИФ-2-2021-94-99.pdf (дата обращения: 27.05.2025)</w:t>
      </w:r>
    </w:p>
    <w:sectPr w:rsidR="00E84BEF">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AB58" w14:textId="77777777" w:rsidR="008B2E21" w:rsidRDefault="008B2E21">
      <w:pPr>
        <w:spacing w:after="0" w:line="240" w:lineRule="auto"/>
      </w:pPr>
      <w:r>
        <w:separator/>
      </w:r>
    </w:p>
  </w:endnote>
  <w:endnote w:type="continuationSeparator" w:id="0">
    <w:p w14:paraId="07B80BF0" w14:textId="77777777" w:rsidR="008B2E21" w:rsidRDefault="008B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030" w14:textId="77777777" w:rsidR="00E84BEF" w:rsidRDefault="00000000">
    <w:pPr>
      <w:jc w:val="right"/>
    </w:pPr>
    <w:r>
      <w:fldChar w:fldCharType="begin"/>
    </w:r>
    <w:r>
      <w:instrText>PAGE</w:instrText>
    </w:r>
    <w:r>
      <w:fldChar w:fldCharType="separate"/>
    </w:r>
    <w:r w:rsidR="002620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7BE6" w14:textId="77777777" w:rsidR="008B2E21" w:rsidRDefault="008B2E21">
      <w:pPr>
        <w:spacing w:after="0" w:line="240" w:lineRule="auto"/>
      </w:pPr>
      <w:r>
        <w:separator/>
      </w:r>
    </w:p>
  </w:footnote>
  <w:footnote w:type="continuationSeparator" w:id="0">
    <w:p w14:paraId="07DEDDAA" w14:textId="77777777" w:rsidR="008B2E21" w:rsidRDefault="008B2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F359E"/>
    <w:multiLevelType w:val="hybridMultilevel"/>
    <w:tmpl w:val="53C63192"/>
    <w:lvl w:ilvl="0" w:tplc="0D3E6974">
      <w:start w:val="1"/>
      <w:numFmt w:val="bullet"/>
      <w:lvlText w:val="●"/>
      <w:lvlJc w:val="left"/>
      <w:pPr>
        <w:ind w:left="720" w:hanging="360"/>
      </w:pPr>
    </w:lvl>
    <w:lvl w:ilvl="1" w:tplc="22EE6CF6">
      <w:start w:val="1"/>
      <w:numFmt w:val="bullet"/>
      <w:lvlText w:val="○"/>
      <w:lvlJc w:val="left"/>
      <w:pPr>
        <w:ind w:left="1440" w:hanging="360"/>
      </w:pPr>
    </w:lvl>
    <w:lvl w:ilvl="2" w:tplc="965A907E">
      <w:start w:val="1"/>
      <w:numFmt w:val="bullet"/>
      <w:lvlText w:val="■"/>
      <w:lvlJc w:val="left"/>
      <w:pPr>
        <w:ind w:left="2160" w:hanging="360"/>
      </w:pPr>
    </w:lvl>
    <w:lvl w:ilvl="3" w:tplc="C81EB1DA">
      <w:start w:val="1"/>
      <w:numFmt w:val="bullet"/>
      <w:lvlText w:val="●"/>
      <w:lvlJc w:val="left"/>
      <w:pPr>
        <w:ind w:left="2880" w:hanging="360"/>
      </w:pPr>
    </w:lvl>
    <w:lvl w:ilvl="4" w:tplc="AE3CA928">
      <w:start w:val="1"/>
      <w:numFmt w:val="bullet"/>
      <w:lvlText w:val="○"/>
      <w:lvlJc w:val="left"/>
      <w:pPr>
        <w:ind w:left="3600" w:hanging="360"/>
      </w:pPr>
    </w:lvl>
    <w:lvl w:ilvl="5" w:tplc="0FD0F6D0">
      <w:start w:val="1"/>
      <w:numFmt w:val="bullet"/>
      <w:lvlText w:val="■"/>
      <w:lvlJc w:val="left"/>
      <w:pPr>
        <w:ind w:left="4320" w:hanging="360"/>
      </w:pPr>
    </w:lvl>
    <w:lvl w:ilvl="6" w:tplc="431C0890">
      <w:start w:val="1"/>
      <w:numFmt w:val="bullet"/>
      <w:lvlText w:val="●"/>
      <w:lvlJc w:val="left"/>
      <w:pPr>
        <w:ind w:left="5040" w:hanging="360"/>
      </w:pPr>
    </w:lvl>
    <w:lvl w:ilvl="7" w:tplc="F318A36A">
      <w:start w:val="1"/>
      <w:numFmt w:val="bullet"/>
      <w:lvlText w:val="●"/>
      <w:lvlJc w:val="left"/>
      <w:pPr>
        <w:ind w:left="5760" w:hanging="360"/>
      </w:pPr>
    </w:lvl>
    <w:lvl w:ilvl="8" w:tplc="8C02C3BA">
      <w:start w:val="1"/>
      <w:numFmt w:val="bullet"/>
      <w:lvlText w:val="●"/>
      <w:lvlJc w:val="left"/>
      <w:pPr>
        <w:ind w:left="6480" w:hanging="360"/>
      </w:pPr>
    </w:lvl>
  </w:abstractNum>
  <w:num w:numId="1" w16cid:durableId="2080706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EF"/>
    <w:rsid w:val="00262028"/>
    <w:rsid w:val="008B2E21"/>
    <w:rsid w:val="00E84B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88C109"/>
  <w15:docId w15:val="{A4FF93ED-D1C2-8747-81D9-1CB1685D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zh-CN"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spacing w:before="240" w:after="120"/>
      <w:outlineLvl w:val="0"/>
    </w:pPr>
    <w:rPr>
      <w:b/>
      <w:bCs/>
      <w:sz w:val="36"/>
      <w:szCs w:val="36"/>
    </w:rPr>
  </w:style>
  <w:style w:type="paragraph" w:styleId="2">
    <w:name w:val="heading 2"/>
    <w:uiPriority w:val="9"/>
    <w:unhideWhenUsed/>
    <w:qFormat/>
    <w:pPr>
      <w:spacing w:after="120"/>
      <w:outlineLvl w:val="1"/>
    </w:pPr>
    <w:rPr>
      <w:b/>
      <w:bCs/>
      <w:sz w:val="32"/>
      <w:szCs w:val="32"/>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rPr>
      <w:color w:val="000000"/>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pPr>
      <w:spacing w:after="0" w:line="240" w:lineRule="auto"/>
    </w:pPr>
    <w:rPr>
      <w:sz w:val="20"/>
      <w:szCs w:val="20"/>
    </w:rPr>
  </w:style>
  <w:style w:type="character" w:customStyle="1" w:styleId="a8">
    <w:name w:val="Текст сноски Знак"/>
    <w:link w:val="a7"/>
    <w:uiPriority w:val="99"/>
    <w:semiHidden/>
    <w:unhideWhenUsed/>
    <w:rPr>
      <w:sz w:val="20"/>
      <w:szCs w:val="20"/>
    </w:rPr>
  </w:style>
  <w:style w:type="paragraph" w:styleId="11">
    <w:name w:val="toc 1"/>
    <w:basedOn w:val="a"/>
    <w:next w:val="a"/>
    <w:autoRedefine/>
    <w:uiPriority w:val="39"/>
    <w:unhideWhenUsed/>
    <w:rsid w:val="00262028"/>
    <w:pPr>
      <w:spacing w:after="100"/>
    </w:pPr>
  </w:style>
  <w:style w:type="paragraph" w:styleId="20">
    <w:name w:val="toc 2"/>
    <w:basedOn w:val="a"/>
    <w:next w:val="a"/>
    <w:autoRedefine/>
    <w:uiPriority w:val="39"/>
    <w:unhideWhenUsed/>
    <w:rsid w:val="00262028"/>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8664</Words>
  <Characters>49387</Characters>
  <Application>Microsoft Office Word</Application>
  <DocSecurity>0</DocSecurity>
  <Lines>411</Lines>
  <Paragraphs>115</Paragraphs>
  <ScaleCrop>false</ScaleCrop>
  <Company/>
  <LinksUpToDate>false</LinksUpToDate>
  <CharactersWithSpaces>57936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Владислав Медведев</cp:lastModifiedBy>
  <cp:revision>2</cp:revision>
  <dcterms:created xsi:type="dcterms:W3CDTF">2025-05-27T14:02:00Z</dcterms:created>
  <dcterms:modified xsi:type="dcterms:W3CDTF">2025-05-27T14:03:00Z</dcterms:modified>
</cp:coreProperties>
</file>